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textAlignment w:val="auto"/>
        <w:outlineLvl w:val="0"/>
        <w:rPr>
          <w:rFonts w:hint="eastAsia" w:ascii="方正小标宋简体" w:hAnsi="华光小标宋_CNKI" w:eastAsia="方正小标宋简体" w:cstheme="minorBidi"/>
          <w:b/>
          <w:bCs w:val="0"/>
          <w:kern w:val="2"/>
          <w:sz w:val="44"/>
          <w:szCs w:val="44"/>
          <w:lang w:val="en-US" w:eastAsia="zh-CN" w:bidi="ar-SA"/>
          <w14:ligatures w14:val="none"/>
        </w:rPr>
      </w:pPr>
      <w:r>
        <w:rPr>
          <w:rFonts w:hint="eastAsia" w:ascii="方正小标宋简体" w:hAnsi="华光小标宋_CNKI" w:eastAsia="方正小标宋简体" w:cstheme="minorBidi"/>
          <w:b/>
          <w:bCs w:val="0"/>
          <w:kern w:val="2"/>
          <w:sz w:val="44"/>
          <w:szCs w:val="44"/>
          <w:lang w:val="en-US" w:eastAsia="zh-CN" w:bidi="ar-SA"/>
          <w14:ligatures w14:val="none"/>
        </w:rPr>
        <w:t>“活态传承”潮州嵌瓷美学价值应用及其对文旅经济发展的意义研学活动详细策划方案</w:t>
      </w:r>
    </w:p>
    <w:p>
      <w:pPr>
        <w:numPr>
          <w:ilvl w:val="0"/>
          <w:numId w:val="1"/>
        </w:numPr>
        <w:ind w:left="0" w:leftChars="0" w:firstLine="420" w:firstLineChars="0"/>
        <w:outlineLvl w:val="0"/>
        <w:rPr>
          <w:rFonts w:hint="eastAsia" w:ascii="黑体" w:hAnsi="黑体" w:eastAsia="黑体"/>
          <w:sz w:val="32"/>
          <w:szCs w:val="32"/>
          <w14:ligatures w14:val="none"/>
        </w:rPr>
      </w:pPr>
      <w:r>
        <w:rPr>
          <w:rFonts w:hint="eastAsia" w:ascii="黑体" w:hAnsi="黑体" w:eastAsia="黑体"/>
          <w:sz w:val="32"/>
          <w:szCs w:val="32"/>
          <w14:ligatures w14:val="none"/>
        </w:rPr>
        <w:t>活动背景与目标</w:t>
      </w:r>
    </w:p>
    <w:p>
      <w:pPr>
        <w:ind w:firstLine="640" w:firstLineChars="200"/>
        <w:rPr>
          <w:rFonts w:hint="eastAsia" w:ascii="仿宋_GB2312" w:eastAsia="仿宋_GB2312"/>
          <w:sz w:val="32"/>
          <w:szCs w:val="32"/>
          <w14:ligatures w14:val="none"/>
        </w:rPr>
      </w:pPr>
      <w:r>
        <w:rPr>
          <w:rFonts w:hint="eastAsia" w:ascii="仿宋_GB2312" w:eastAsia="仿宋_GB2312"/>
          <w:sz w:val="32"/>
          <w:szCs w:val="32"/>
          <w14:ligatures w14:val="none"/>
        </w:rPr>
        <w:t>潮州嵌瓷作为国家级非物质文化遗产，以其精湛的工艺、独特的设计风格和深厚的文化内涵闻名于世。本次研学活动旨在通过实地参观、亲身体验和学术交流，</w:t>
      </w:r>
      <w:r>
        <w:rPr>
          <w:rFonts w:hint="eastAsia" w:ascii="仿宋_GB2312" w:eastAsia="仿宋_GB2312"/>
          <w:sz w:val="32"/>
          <w:szCs w:val="32"/>
          <w:lang w:val="en-US" w:eastAsia="zh-CN"/>
          <w14:ligatures w14:val="none"/>
        </w:rPr>
        <w:t>让团队</w:t>
      </w:r>
      <w:r>
        <w:rPr>
          <w:rFonts w:hint="eastAsia" w:ascii="仿宋_GB2312" w:eastAsia="仿宋_GB2312"/>
          <w:sz w:val="32"/>
          <w:szCs w:val="32"/>
          <w14:ligatures w14:val="none"/>
        </w:rPr>
        <w:t>深入了解潮州嵌瓷的“活态传承”现状，探讨其美学价值在文旅经济发展中的应用，</w:t>
      </w:r>
      <w:r>
        <w:rPr>
          <w:rFonts w:hint="eastAsia" w:ascii="仿宋_GB2312" w:eastAsia="仿宋_GB2312"/>
          <w:sz w:val="32"/>
          <w:szCs w:val="32"/>
          <w:lang w:val="en-US" w:eastAsia="zh-CN"/>
          <w14:ligatures w14:val="none"/>
        </w:rPr>
        <w:t>通过多种方式</w:t>
      </w:r>
      <w:r>
        <w:rPr>
          <w:rFonts w:hint="eastAsia" w:ascii="仿宋_GB2312" w:eastAsia="仿宋_GB2312"/>
          <w:sz w:val="32"/>
          <w:szCs w:val="32"/>
          <w14:ligatures w14:val="none"/>
        </w:rPr>
        <w:t>进一步推动潮州嵌瓷文化的传承与发展。</w:t>
      </w:r>
    </w:p>
    <w:p>
      <w:pPr>
        <w:numPr>
          <w:ilvl w:val="0"/>
          <w:numId w:val="1"/>
        </w:numPr>
        <w:ind w:left="0" w:leftChars="0" w:firstLine="420" w:firstLineChars="0"/>
        <w:outlineLvl w:val="0"/>
        <w:rPr>
          <w:rFonts w:hint="eastAsia" w:ascii="黑体" w:hAnsi="黑体" w:eastAsia="黑体"/>
          <w:sz w:val="32"/>
          <w:szCs w:val="32"/>
          <w:lang w:val="en-US" w:eastAsia="zh-CN"/>
          <w14:ligatures w14:val="none"/>
        </w:rPr>
      </w:pPr>
      <w:r>
        <w:rPr>
          <w:rFonts w:hint="eastAsia" w:ascii="黑体" w:hAnsi="黑体" w:eastAsia="黑体"/>
          <w:sz w:val="32"/>
          <w:szCs w:val="32"/>
          <w:lang w:val="en-US" w:eastAsia="zh-CN"/>
          <w14:ligatures w14:val="none"/>
        </w:rPr>
        <w:t>活动主题</w:t>
      </w:r>
    </w:p>
    <w:p>
      <w:pPr>
        <w:ind w:firstLine="640" w:firstLineChars="200"/>
        <w:rPr>
          <w:rFonts w:hint="eastAsia" w:ascii="仿宋_GB2312" w:eastAsia="仿宋_GB2312"/>
          <w:sz w:val="32"/>
          <w:szCs w:val="32"/>
          <w14:ligatures w14:val="none"/>
        </w:rPr>
      </w:pPr>
      <w:r>
        <w:rPr>
          <w:rFonts w:hint="eastAsia" w:ascii="仿宋_GB2312" w:eastAsia="仿宋_GB2312"/>
          <w:sz w:val="32"/>
          <w:szCs w:val="32"/>
          <w14:ligatures w14:val="none"/>
        </w:rPr>
        <w:t>“活态传承”潮州嵌瓷美学价值应用及其对文旅经济发展的意义</w:t>
      </w:r>
    </w:p>
    <w:p>
      <w:pPr>
        <w:numPr>
          <w:ilvl w:val="0"/>
          <w:numId w:val="1"/>
        </w:numPr>
        <w:ind w:left="0" w:leftChars="0" w:firstLine="420" w:firstLineChars="0"/>
        <w:outlineLvl w:val="0"/>
        <w:rPr>
          <w:rFonts w:hint="eastAsia" w:ascii="黑体" w:hAnsi="黑体" w:eastAsia="黑体"/>
          <w:sz w:val="32"/>
          <w:szCs w:val="32"/>
          <w:lang w:val="en-US" w:eastAsia="zh-CN"/>
          <w14:ligatures w14:val="none"/>
        </w:rPr>
      </w:pPr>
      <w:r>
        <w:rPr>
          <w:rFonts w:hint="eastAsia" w:ascii="黑体" w:hAnsi="黑体" w:eastAsia="黑体"/>
          <w:sz w:val="32"/>
          <w:szCs w:val="32"/>
          <w:lang w:val="en-US" w:eastAsia="zh-CN"/>
          <w14:ligatures w14:val="none"/>
        </w:rPr>
        <w:t>活动时间</w:t>
      </w:r>
    </w:p>
    <w:p>
      <w:pPr>
        <w:pStyle w:val="3"/>
        <w:ind w:firstLine="320" w:firstLineChars="100"/>
        <w:rPr>
          <w:rFonts w:hint="eastAsia" w:ascii="仿宋_GB2312" w:eastAsia="仿宋_GB2312" w:hAnsiTheme="minorHAnsi" w:cstheme="minorBidi"/>
          <w:b w:val="0"/>
          <w:bCs w:val="0"/>
          <w:kern w:val="2"/>
          <w:sz w:val="32"/>
          <w:szCs w:val="32"/>
          <w:lang w:val="en-US" w:eastAsia="zh-CN" w:bidi="ar-SA"/>
          <w14:ligatures w14:val="none"/>
        </w:rPr>
      </w:pPr>
      <w:r>
        <w:rPr>
          <w:rFonts w:hint="eastAsia" w:ascii="仿宋_GB2312" w:eastAsia="仿宋_GB2312" w:hAnsiTheme="minorHAnsi" w:cstheme="minorBidi"/>
          <w:b w:val="0"/>
          <w:bCs w:val="0"/>
          <w:kern w:val="2"/>
          <w:sz w:val="32"/>
          <w:szCs w:val="32"/>
          <w:lang w:val="en-US" w:eastAsia="zh-CN" w:bidi="ar-SA"/>
          <w14:ligatures w14:val="none"/>
        </w:rPr>
        <w:t>XXXX年XX月XX日至XXXX年XX月XX日</w:t>
      </w:r>
    </w:p>
    <w:p>
      <w:pPr>
        <w:numPr>
          <w:ilvl w:val="0"/>
          <w:numId w:val="1"/>
        </w:numPr>
        <w:ind w:left="0" w:leftChars="0" w:firstLine="420" w:firstLineChars="0"/>
        <w:outlineLvl w:val="0"/>
        <w:rPr>
          <w:rFonts w:hint="eastAsia" w:ascii="黑体" w:hAnsi="黑体" w:eastAsia="黑体"/>
          <w:sz w:val="32"/>
          <w:szCs w:val="32"/>
          <w:lang w:val="en-US" w:eastAsia="zh-CN"/>
          <w14:ligatures w14:val="none"/>
        </w:rPr>
      </w:pPr>
      <w:r>
        <w:rPr>
          <w:rFonts w:hint="eastAsia" w:ascii="黑体" w:hAnsi="黑体" w:eastAsia="黑体"/>
          <w:sz w:val="32"/>
          <w:szCs w:val="32"/>
          <w:lang w:val="en-US" w:eastAsia="zh-CN"/>
          <w14:ligatures w14:val="none"/>
        </w:rPr>
        <w:t>活动地点</w:t>
      </w:r>
    </w:p>
    <w:p>
      <w:pPr>
        <w:ind w:firstLine="640" w:firstLineChars="200"/>
        <w:rPr>
          <w:rFonts w:hint="default" w:ascii="仿宋_GB2312" w:eastAsia="仿宋_GB2312"/>
          <w:sz w:val="32"/>
          <w:szCs w:val="32"/>
          <w:lang w:val="en-US" w:eastAsia="zh-CN"/>
          <w14:ligatures w14:val="none"/>
        </w:rPr>
      </w:pPr>
      <w:r>
        <w:rPr>
          <w:rFonts w:hint="eastAsia" w:ascii="仿宋_GB2312" w:eastAsia="仿宋_GB2312"/>
          <w:sz w:val="32"/>
          <w:szCs w:val="32"/>
          <w14:ligatures w14:val="none"/>
        </w:rPr>
        <w:t>潮州市嵌瓷工艺博物馆、潮州嵌瓷工坊及相关文旅景点</w:t>
      </w:r>
      <w:r>
        <w:rPr>
          <w:rFonts w:hint="eastAsia" w:ascii="仿宋_GB2312" w:eastAsia="仿宋_GB2312"/>
          <w:sz w:val="32"/>
          <w:szCs w:val="32"/>
          <w:lang w:val="en-US" w:eastAsia="zh-CN"/>
          <w14:ligatures w14:val="none"/>
        </w:rPr>
        <w:t>进行活动调研</w:t>
      </w:r>
    </w:p>
    <w:p>
      <w:pPr>
        <w:numPr>
          <w:ilvl w:val="0"/>
          <w:numId w:val="1"/>
        </w:numPr>
        <w:ind w:left="0" w:leftChars="0" w:firstLine="420" w:firstLineChars="0"/>
        <w:outlineLvl w:val="0"/>
        <w:rPr>
          <w:rFonts w:hint="eastAsia" w:ascii="黑体" w:hAnsi="黑体" w:eastAsia="黑体"/>
          <w:sz w:val="32"/>
          <w:szCs w:val="32"/>
          <w:lang w:val="en-US" w:eastAsia="zh-CN"/>
          <w14:ligatures w14:val="none"/>
        </w:rPr>
      </w:pPr>
      <w:r>
        <w:rPr>
          <w:rFonts w:hint="eastAsia" w:ascii="黑体" w:hAnsi="黑体" w:eastAsia="黑体"/>
          <w:sz w:val="32"/>
          <w:szCs w:val="32"/>
          <w:lang w:val="en-US" w:eastAsia="zh-CN"/>
          <w14:ligatures w14:val="none"/>
        </w:rPr>
        <w:t>参与人员</w:t>
      </w:r>
    </w:p>
    <w:p>
      <w:pPr>
        <w:ind w:firstLine="640" w:firstLineChars="200"/>
        <w:rPr>
          <w:rFonts w:hint="default" w:ascii="仿宋_GB2312" w:eastAsia="仿宋_GB2312"/>
          <w:sz w:val="32"/>
          <w:szCs w:val="32"/>
          <w:lang w:val="en-US" w:eastAsia="zh-CN"/>
          <w14:ligatures w14:val="none"/>
        </w:rPr>
      </w:pPr>
      <w:r>
        <w:rPr>
          <w:rFonts w:hint="eastAsia" w:ascii="仿宋_GB2312" w:eastAsia="仿宋_GB2312"/>
          <w:sz w:val="32"/>
          <w:szCs w:val="32"/>
          <w:lang w:val="en-US" w:eastAsia="zh-CN"/>
          <w14:ligatures w14:val="none"/>
        </w:rPr>
        <w:t>广东财经大学</w:t>
      </w:r>
      <w:r>
        <w:rPr>
          <w:rFonts w:hint="default" w:ascii="仿宋_GB2312" w:eastAsia="仿宋_GB2312"/>
          <w:sz w:val="32"/>
          <w:szCs w:val="32"/>
          <w:lang w:val="en-US" w:eastAsia="zh-CN"/>
          <w14:ligatures w14:val="none"/>
        </w:rPr>
        <w:t>潮韵嵌行队一群热爱传统文化与旅游事业的青年学子</w:t>
      </w:r>
    </w:p>
    <w:p>
      <w:pPr>
        <w:numPr>
          <w:ilvl w:val="0"/>
          <w:numId w:val="1"/>
        </w:numPr>
        <w:ind w:left="0" w:leftChars="0" w:firstLine="420" w:firstLineChars="0"/>
        <w:outlineLvl w:val="0"/>
        <w:rPr>
          <w:rFonts w:hint="eastAsia" w:ascii="黑体" w:hAnsi="黑体" w:eastAsia="黑体"/>
          <w:sz w:val="32"/>
          <w:szCs w:val="32"/>
          <w:lang w:val="en-US" w:eastAsia="zh-CN"/>
          <w14:ligatures w14:val="none"/>
        </w:rPr>
      </w:pPr>
      <w:r>
        <w:rPr>
          <w:rFonts w:hint="eastAsia" w:ascii="黑体" w:hAnsi="黑体" w:eastAsia="黑体"/>
          <w:sz w:val="32"/>
          <w:szCs w:val="32"/>
          <w:lang w:val="en-US" w:eastAsia="zh-CN"/>
          <w14:ligatures w14:val="none"/>
        </w:rPr>
        <w:t>项目概述</w:t>
      </w:r>
    </w:p>
    <w:p>
      <w:pPr>
        <w:ind w:firstLine="640" w:firstLineChars="200"/>
        <w:rPr>
          <w:rFonts w:hint="eastAsia" w:ascii="仿宋_GB2312" w:eastAsia="仿宋_GB2312"/>
          <w:sz w:val="32"/>
          <w:szCs w:val="32"/>
          <w:lang w:val="en-US" w:eastAsia="zh-CN"/>
          <w14:ligatures w14:val="none"/>
        </w:rPr>
      </w:pPr>
      <w:r>
        <w:rPr>
          <w:rFonts w:hint="eastAsia" w:ascii="仿宋_GB2312" w:eastAsia="仿宋_GB2312"/>
          <w:sz w:val="32"/>
          <w:szCs w:val="32"/>
          <w:lang w:val="en-US" w:eastAsia="zh-CN"/>
          <w14:ligatures w14:val="none"/>
        </w:rPr>
        <w:t>本项目致力于传承与弘扬潮州嵌瓷文化，通过一系列创新举措，实现文化的活化与传承。项目核心在于打造潮州嵌瓷文化</w:t>
      </w:r>
      <w:r>
        <w:rPr>
          <w:rFonts w:hint="default" w:ascii="仿宋_GB2312" w:eastAsia="仿宋_GB2312"/>
          <w:sz w:val="32"/>
          <w:szCs w:val="32"/>
          <w:lang w:val="en-US" w:eastAsia="zh-CN"/>
          <w14:ligatures w14:val="none"/>
        </w:rPr>
        <w:t xml:space="preserve">IP, </w:t>
      </w:r>
      <w:r>
        <w:rPr>
          <w:rFonts w:hint="eastAsia" w:ascii="仿宋_GB2312" w:eastAsia="仿宋_GB2312"/>
          <w:sz w:val="32"/>
          <w:szCs w:val="32"/>
          <w:lang w:val="en-US" w:eastAsia="zh-CN"/>
          <w14:ligatures w14:val="none"/>
        </w:rPr>
        <w:t>以人民群众喜闻乐见的方式使嵌瓷更好地融入现代文化。同时，我们结合</w:t>
      </w:r>
      <w:r>
        <w:rPr>
          <w:rFonts w:hint="default" w:ascii="仿宋_GB2312" w:eastAsia="仿宋_GB2312"/>
          <w:sz w:val="32"/>
          <w:szCs w:val="32"/>
          <w:lang w:val="en-US" w:eastAsia="zh-CN"/>
          <w14:ligatures w14:val="none"/>
        </w:rPr>
        <w:t>AR</w:t>
      </w:r>
      <w:r>
        <w:rPr>
          <w:rFonts w:hint="eastAsia" w:ascii="仿宋_GB2312" w:eastAsia="仿宋_GB2312"/>
          <w:sz w:val="32"/>
          <w:szCs w:val="32"/>
          <w:lang w:val="en-US" w:eastAsia="zh-CN"/>
          <w14:ligatures w14:val="none"/>
        </w:rPr>
        <w:t>技术，让嵌瓷在现代科技中焕发新生。我们规划开展文创旅游活动，让游客亲身参与感受嵌瓷的魅力。</w:t>
      </w:r>
      <w:r>
        <w:rPr>
          <w:rFonts w:hint="default" w:ascii="仿宋_GB2312" w:eastAsia="仿宋_GB2312"/>
          <w:sz w:val="32"/>
          <w:szCs w:val="32"/>
          <w:lang w:val="en-US" w:eastAsia="zh-CN"/>
          <w14:ligatures w14:val="none"/>
        </w:rPr>
        <w:t>DIY</w:t>
      </w:r>
      <w:r>
        <w:rPr>
          <w:rFonts w:hint="eastAsia" w:ascii="仿宋_GB2312" w:eastAsia="仿宋_GB2312"/>
          <w:sz w:val="32"/>
          <w:szCs w:val="32"/>
          <w:lang w:val="en-US" w:eastAsia="zh-CN"/>
          <w14:ligatures w14:val="none"/>
        </w:rPr>
        <w:t>体验则为大众提供亲手制作嵌瓷的机会。此外，项目还搭建专门的网页平台，展示嵌瓷文化的历史渊源、技艺传承以及现代创新成果。针对中小学生，我们还将开发课后延时服务课程，通过寓教于乐的方式，培养孩子们对嵌瓷文化的兴趣和热爱。本项目还具备自我造血能力，通过文创产品销售、旅游收入等多种方式实现经济效益，为潮州嵌瓷文化的传承与发展注入新动力。</w:t>
      </w:r>
    </w:p>
    <w:p>
      <w:pPr>
        <w:numPr>
          <w:ilvl w:val="0"/>
          <w:numId w:val="1"/>
        </w:numPr>
        <w:ind w:left="0" w:leftChars="0" w:firstLine="420" w:firstLineChars="0"/>
        <w:outlineLvl w:val="0"/>
        <w:rPr>
          <w:rFonts w:hint="eastAsia" w:ascii="黑体" w:hAnsi="黑体" w:eastAsia="黑体"/>
          <w:sz w:val="32"/>
          <w:szCs w:val="32"/>
          <w:lang w:val="en-US" w:eastAsia="zh-CN"/>
          <w14:ligatures w14:val="none"/>
        </w:rPr>
      </w:pPr>
      <w:r>
        <w:rPr>
          <w:rFonts w:hint="eastAsia" w:ascii="黑体" w:hAnsi="黑体" w:eastAsia="黑体"/>
          <w:sz w:val="32"/>
          <w:szCs w:val="32"/>
          <w:lang w:val="en-US" w:eastAsia="zh-CN"/>
          <w14:ligatures w14:val="none"/>
        </w:rPr>
        <w:t>项目资金</w:t>
      </w:r>
    </w:p>
    <w:p>
      <w:pPr>
        <w:pStyle w:val="4"/>
        <w:numPr>
          <w:numId w:val="0"/>
        </w:numPr>
        <w:ind w:leftChars="0"/>
        <w:jc w:val="both"/>
        <w:outlineLvl w:val="1"/>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）资金：盈利与运转</w:t>
      </w:r>
    </w:p>
    <w:p>
      <w:pPr>
        <w:ind w:firstLine="640" w:firstLineChars="200"/>
        <w:rPr>
          <w:rFonts w:hint="eastAsia" w:ascii="仿宋_GB2312" w:eastAsia="仿宋_GB2312"/>
          <w:sz w:val="32"/>
          <w:szCs w:val="32"/>
          <w:lang w:val="en-US" w:eastAsia="zh-CN"/>
          <w14:ligatures w14:val="none"/>
        </w:rPr>
      </w:pPr>
      <w:r>
        <w:rPr>
          <w:rFonts w:hint="eastAsia" w:ascii="仿宋_GB2312" w:eastAsia="仿宋_GB2312"/>
          <w:sz w:val="32"/>
          <w:szCs w:val="32"/>
          <w:lang w:val="en-US" w:eastAsia="zh-CN"/>
          <w14:ligatures w14:val="none"/>
        </w:rPr>
        <w:t>非遗文化研学活动要想达到盈利目的，需要综合考虑多个方面，包括活动规划、资源整合、市场营销以及后续运营等方面因素。以下是注意事项：</w:t>
      </w:r>
    </w:p>
    <w:p>
      <w:pPr>
        <w:ind w:firstLine="640" w:firstLineChars="200"/>
        <w:rPr>
          <w:rFonts w:hint="eastAsia" w:ascii="仿宋_GB2312" w:eastAsia="仿宋_GB2312"/>
          <w:sz w:val="32"/>
          <w:szCs w:val="32"/>
          <w:lang w:val="en-US" w:eastAsia="zh-CN"/>
          <w14:ligatures w14:val="none"/>
        </w:rPr>
      </w:pPr>
      <w:r>
        <w:rPr>
          <w:rFonts w:hint="eastAsia" w:ascii="仿宋_GB2312" w:eastAsia="仿宋_GB2312"/>
          <w:sz w:val="32"/>
          <w:szCs w:val="32"/>
          <w:lang w:val="en-US" w:eastAsia="zh-CN"/>
          <w14:ligatures w14:val="none"/>
        </w:rPr>
        <w:t>1.精准定位与目标市场选择：首先，要对非遗文化研学活动进行精准定位，明确活动的主题、特色和受众群体。通过市场问卷以及实地调研，了解目标市场的需求和消费习惯，选择具有潜力和发展空间的客户群体。</w:t>
      </w:r>
    </w:p>
    <w:p>
      <w:pPr>
        <w:ind w:firstLine="640" w:firstLineChars="200"/>
        <w:rPr>
          <w:rFonts w:hint="eastAsia" w:ascii="仿宋_GB2312" w:eastAsia="仿宋_GB2312"/>
          <w:sz w:val="32"/>
          <w:szCs w:val="32"/>
          <w:lang w:val="en-US" w:eastAsia="zh-CN"/>
          <w14:ligatures w14:val="none"/>
        </w:rPr>
      </w:pPr>
      <w:r>
        <w:rPr>
          <w:rFonts w:hint="eastAsia" w:ascii="仿宋_GB2312" w:eastAsia="仿宋_GB2312"/>
          <w:sz w:val="32"/>
          <w:szCs w:val="32"/>
          <w:lang w:val="en-US" w:eastAsia="zh-CN"/>
          <w14:ligatures w14:val="none"/>
        </w:rPr>
        <w:t>2.优质内容与活动设计：非遗嵌瓷文化研学活动的核心是内容，因此要确保活动内容的丰富性、专业性和趣味性。可以邀请非遗传承人、专家学者等进行授课或现场演示，让参与者深入了解非遗文化的内涵和价值。同时，可以设计互动体验环节，如我们团队制作的AR展示以及网站互动，更好亲身感受非遗文化的魅力。</w:t>
      </w:r>
    </w:p>
    <w:p>
      <w:pPr>
        <w:ind w:firstLine="640" w:firstLineChars="200"/>
        <w:rPr>
          <w:rFonts w:hint="eastAsia" w:ascii="仿宋_GB2312" w:eastAsia="仿宋_GB2312"/>
          <w:sz w:val="32"/>
          <w:szCs w:val="32"/>
          <w:lang w:val="en-US" w:eastAsia="zh-CN"/>
          <w14:ligatures w14:val="none"/>
        </w:rPr>
      </w:pPr>
      <w:r>
        <w:rPr>
          <w:rFonts w:hint="eastAsia" w:ascii="仿宋_GB2312" w:eastAsia="仿宋_GB2312"/>
          <w:sz w:val="32"/>
          <w:szCs w:val="32"/>
          <w:lang w:val="en-US" w:eastAsia="zh-CN"/>
          <w14:ligatures w14:val="none"/>
        </w:rPr>
        <w:t>3.资源整合与合作伙伴拓展：充分利用各类资源，包括非遗嵌瓷传承人、文化机构、旅游企业、高校支持等，建立合作关系，共同推广非遗文化研学活动。通过资源整合，潮韵嵌行团队可以获得资金支持，降低成本、提高效率，同时扩大活动的影响力和覆盖面。</w:t>
      </w:r>
    </w:p>
    <w:p>
      <w:pPr>
        <w:ind w:firstLine="640" w:firstLineChars="200"/>
        <w:rPr>
          <w:rFonts w:hint="eastAsia" w:ascii="仿宋_GB2312" w:eastAsia="仿宋_GB2312"/>
          <w:sz w:val="32"/>
          <w:szCs w:val="32"/>
          <w:lang w:val="en-US" w:eastAsia="zh-CN"/>
          <w14:ligatures w14:val="none"/>
        </w:rPr>
      </w:pPr>
      <w:r>
        <w:rPr>
          <w:rFonts w:hint="eastAsia" w:ascii="仿宋_GB2312" w:eastAsia="仿宋_GB2312"/>
          <w:sz w:val="32"/>
          <w:szCs w:val="32"/>
          <w:lang w:val="en-US" w:eastAsia="zh-CN"/>
          <w14:ligatures w14:val="none"/>
        </w:rPr>
        <w:t>4.市场营销与品牌推广：制定有效的市场营销策略，利用线上线下渠道进行宣传和推广。可以通过社交媒体、旅游平台、高校合作等方式，吸引更多的潜在群体。同时，要注重品牌形象的塑造和维护，提升非遗嵌瓷文化研学活动的知名度和美誉度。</w:t>
      </w:r>
    </w:p>
    <w:p>
      <w:pPr>
        <w:ind w:firstLine="640" w:firstLineChars="200"/>
        <w:rPr>
          <w:rFonts w:hint="eastAsia" w:ascii="仿宋_GB2312" w:eastAsia="仿宋_GB2312"/>
          <w:sz w:val="32"/>
          <w:szCs w:val="32"/>
          <w:lang w:val="en-US" w:eastAsia="zh-CN"/>
          <w14:ligatures w14:val="none"/>
        </w:rPr>
      </w:pPr>
      <w:r>
        <w:rPr>
          <w:rFonts w:hint="eastAsia" w:ascii="仿宋_GB2312" w:eastAsia="仿宋_GB2312"/>
          <w:sz w:val="32"/>
          <w:szCs w:val="32"/>
          <w:lang w:val="en-US" w:eastAsia="zh-CN"/>
          <w14:ligatures w14:val="none"/>
        </w:rPr>
        <w:t>5.衍生产品开发与销售：在嵌瓷研学活动的基础上，可以开发一系列与非遗文化相关的衍生产品，如文创产品、嵌瓷制作体验包、特色礼品等。通过销售这些产品，可以增加活动的收入来源，同时推广非遗文化。</w:t>
      </w:r>
    </w:p>
    <w:p>
      <w:pPr>
        <w:ind w:firstLine="640" w:firstLineChars="200"/>
        <w:rPr>
          <w:rFonts w:hint="eastAsia" w:ascii="仿宋_GB2312" w:eastAsia="仿宋_GB2312"/>
          <w:sz w:val="32"/>
          <w:szCs w:val="32"/>
          <w:lang w:val="en-US" w:eastAsia="zh-CN"/>
          <w14:ligatures w14:val="none"/>
        </w:rPr>
      </w:pPr>
      <w:r>
        <w:rPr>
          <w:rFonts w:hint="eastAsia" w:ascii="仿宋_GB2312" w:eastAsia="仿宋_GB2312"/>
          <w:sz w:val="32"/>
          <w:szCs w:val="32"/>
          <w:lang w:val="en-US" w:eastAsia="zh-CN"/>
          <w14:ligatures w14:val="none"/>
        </w:rPr>
        <w:t>6.服务与跟踪反馈：提供优质的服务，如定期在我们的公众号、网站、小红书发布活动资讯、提供咨询解答等，让对嵌瓷感兴趣的群众感受到贴心的关怀。同时，要重视目标群体的反馈意见，及时进行调整和改进，提升活动的质量和效果。</w:t>
      </w:r>
    </w:p>
    <w:p>
      <w:pPr>
        <w:ind w:firstLine="640" w:firstLineChars="200"/>
        <w:rPr>
          <w:rFonts w:hint="eastAsia" w:ascii="仿宋_GB2312" w:eastAsia="仿宋_GB2312"/>
          <w:sz w:val="32"/>
          <w:szCs w:val="32"/>
          <w:lang w:val="en-US" w:eastAsia="zh-CN"/>
          <w14:ligatures w14:val="none"/>
        </w:rPr>
      </w:pPr>
      <w:r>
        <w:rPr>
          <w:rFonts w:hint="eastAsia" w:ascii="仿宋_GB2312" w:eastAsia="仿宋_GB2312"/>
          <w:sz w:val="32"/>
          <w:szCs w:val="32"/>
          <w:lang w:val="en-US" w:eastAsia="zh-CN"/>
          <w14:ligatures w14:val="none"/>
        </w:rPr>
        <w:t>综上所述，非遗文化研学活动要想达到盈利目的，需要在活动规划、资源整合、市场营销以及后续运营等多个方面下功夫。通过不断提升活动品质和团队综合水平，吸引更多的参与嵌瓷文化传承者，实现非遗文化的传承与发展与商业盈利的双赢局面。</w:t>
      </w:r>
    </w:p>
    <w:p>
      <w:pPr>
        <w:numPr>
          <w:ilvl w:val="0"/>
          <w:numId w:val="1"/>
        </w:numPr>
        <w:ind w:left="0" w:leftChars="0" w:firstLine="420" w:firstLineChars="0"/>
        <w:outlineLvl w:val="0"/>
        <w:rPr>
          <w:rFonts w:hint="eastAsia" w:ascii="黑体" w:hAnsi="黑体" w:eastAsia="黑体"/>
          <w:sz w:val="32"/>
          <w:szCs w:val="32"/>
          <w:lang w:val="en-US" w:eastAsia="zh-CN"/>
          <w14:ligatures w14:val="none"/>
        </w:rPr>
      </w:pPr>
      <w:r>
        <w:rPr>
          <w:rFonts w:hint="eastAsia" w:ascii="黑体" w:hAnsi="黑体" w:eastAsia="黑体"/>
          <w:sz w:val="32"/>
          <w:szCs w:val="32"/>
          <w:lang w:val="en-US" w:eastAsia="zh-CN"/>
          <w14:ligatures w14:val="none"/>
        </w:rPr>
        <w:t>活动组织与实施</w:t>
      </w:r>
    </w:p>
    <w:p>
      <w:pPr>
        <w:ind w:firstLine="640" w:firstLineChars="200"/>
        <w:rPr>
          <w:rFonts w:hint="eastAsia" w:ascii="仿宋_GB2312" w:eastAsia="仿宋_GB2312"/>
          <w:sz w:val="32"/>
          <w:szCs w:val="32"/>
          <w:lang w:val="en-US" w:eastAsia="zh-CN"/>
          <w14:ligatures w14:val="none"/>
        </w:rPr>
      </w:pPr>
      <w:r>
        <w:rPr>
          <w:rFonts w:hint="eastAsia" w:ascii="仿宋_GB2312" w:eastAsia="仿宋_GB2312"/>
          <w:sz w:val="32"/>
          <w:szCs w:val="32"/>
          <w:lang w:val="en-US" w:eastAsia="zh-CN"/>
          <w14:ligatures w14:val="none"/>
        </w:rPr>
        <w:t>1.我们成立了潮韵嵌行队，将对我们的行动进行具体策划与实施落地。</w:t>
      </w:r>
    </w:p>
    <w:p>
      <w:pPr>
        <w:ind w:firstLine="640" w:firstLineChars="200"/>
        <w:rPr>
          <w:rFonts w:hint="eastAsia" w:ascii="仿宋_GB2312" w:eastAsia="仿宋_GB2312"/>
          <w:sz w:val="32"/>
          <w:szCs w:val="32"/>
          <w:lang w:val="en-US" w:eastAsia="zh-CN"/>
          <w14:ligatures w14:val="none"/>
        </w:rPr>
      </w:pPr>
      <w:r>
        <w:rPr>
          <w:rFonts w:hint="eastAsia" w:ascii="仿宋_GB2312" w:eastAsia="仿宋_GB2312"/>
          <w:sz w:val="32"/>
          <w:szCs w:val="32"/>
          <w:lang w:val="en-US" w:eastAsia="zh-CN"/>
          <w14:ligatures w14:val="none"/>
        </w:rPr>
        <w:t>2.与潮州嵌瓷传承人、文化学者、旅游从业者等建立合作关系，共同推进活动开展。</w:t>
      </w:r>
    </w:p>
    <w:p>
      <w:pPr>
        <w:ind w:firstLine="640" w:firstLineChars="200"/>
        <w:rPr>
          <w:rFonts w:hint="eastAsia" w:ascii="仿宋_GB2312" w:eastAsia="仿宋_GB2312"/>
          <w:sz w:val="32"/>
          <w:szCs w:val="32"/>
          <w:lang w:val="en-US" w:eastAsia="zh-CN"/>
          <w14:ligatures w14:val="none"/>
        </w:rPr>
      </w:pPr>
      <w:r>
        <w:rPr>
          <w:rFonts w:hint="eastAsia" w:ascii="仿宋_GB2312" w:eastAsia="仿宋_GB2312"/>
          <w:sz w:val="32"/>
          <w:szCs w:val="32"/>
          <w:lang w:val="en-US" w:eastAsia="zh-CN"/>
          <w14:ligatures w14:val="none"/>
        </w:rPr>
        <w:t>3.制定详细的活动日程安排，确保活动顺利进行。</w:t>
      </w:r>
    </w:p>
    <w:p>
      <w:pPr>
        <w:ind w:firstLine="640" w:firstLineChars="200"/>
        <w:rPr>
          <w:rFonts w:hint="eastAsia" w:ascii="仿宋_GB2312" w:eastAsia="仿宋_GB2312"/>
          <w:sz w:val="32"/>
          <w:szCs w:val="32"/>
          <w:lang w:val="en-US" w:eastAsia="zh-CN"/>
          <w14:ligatures w14:val="none"/>
        </w:rPr>
      </w:pPr>
      <w:r>
        <w:rPr>
          <w:rFonts w:hint="eastAsia" w:ascii="仿宋_GB2312" w:eastAsia="仿宋_GB2312"/>
          <w:sz w:val="32"/>
          <w:szCs w:val="32"/>
          <w:lang w:val="en-US" w:eastAsia="zh-CN"/>
          <w14:ligatures w14:val="none"/>
        </w:rPr>
        <w:t>4.做好活动宣传与推广，吸引更多群体关注与参与。</w:t>
      </w:r>
    </w:p>
    <w:p>
      <w:pPr>
        <w:ind w:firstLine="640" w:firstLineChars="200"/>
        <w:rPr>
          <w:rFonts w:hint="eastAsia" w:ascii="仿宋_GB2312" w:eastAsia="仿宋_GB2312"/>
          <w:sz w:val="32"/>
          <w:szCs w:val="32"/>
          <w:lang w:val="en-US" w:eastAsia="zh-CN"/>
          <w14:ligatures w14:val="none"/>
        </w:rPr>
      </w:pPr>
    </w:p>
    <w:p>
      <w:pPr>
        <w:numPr>
          <w:ilvl w:val="0"/>
          <w:numId w:val="1"/>
        </w:numPr>
        <w:ind w:left="0" w:leftChars="0" w:firstLine="420" w:firstLineChars="0"/>
        <w:outlineLvl w:val="0"/>
        <w:rPr>
          <w:rFonts w:hint="eastAsia" w:ascii="黑体" w:hAnsi="黑体" w:eastAsia="黑体"/>
          <w:sz w:val="32"/>
          <w:szCs w:val="32"/>
          <w:lang w:val="en-US" w:eastAsia="zh-CN"/>
          <w14:ligatures w14:val="none"/>
        </w:rPr>
      </w:pPr>
      <w:r>
        <w:rPr>
          <w:rFonts w:hint="eastAsia" w:ascii="黑体" w:hAnsi="黑体" w:eastAsia="黑体"/>
          <w:sz w:val="32"/>
          <w:szCs w:val="32"/>
          <w:lang w:val="en-US" w:eastAsia="zh-CN"/>
          <w14:ligatures w14:val="none"/>
        </w:rPr>
        <w:t>前期准备</w:t>
      </w:r>
    </w:p>
    <w:p>
      <w:pPr>
        <w:pStyle w:val="4"/>
        <w:numPr>
          <w:numId w:val="0"/>
        </w:numPr>
        <w:ind w:leftChars="0"/>
        <w:outlineLvl w:val="1"/>
        <w:rPr>
          <w:rFonts w:hint="eastAsia" w:ascii="黑体" w:hAnsi="黑体" w:eastAsia="黑体" w:cs="黑体"/>
          <w:b w:val="0"/>
          <w:bCs w:val="0"/>
        </w:rPr>
      </w:pPr>
      <w:r>
        <w:rPr>
          <w:rFonts w:hint="eastAsia" w:ascii="黑体" w:hAnsi="黑体" w:eastAsia="黑体" w:cs="黑体"/>
          <w:b w:val="0"/>
          <w:bCs w:val="0"/>
          <w:lang w:eastAsia="zh-CN"/>
        </w:rPr>
        <w:t>（</w:t>
      </w:r>
      <w:r>
        <w:rPr>
          <w:rFonts w:hint="eastAsia" w:ascii="黑体" w:hAnsi="黑体" w:eastAsia="黑体" w:cs="黑体"/>
          <w:b w:val="0"/>
          <w:bCs w:val="0"/>
          <w:lang w:val="en-US" w:eastAsia="zh-CN"/>
        </w:rPr>
        <w:t>一</w:t>
      </w:r>
      <w:r>
        <w:rPr>
          <w:rFonts w:hint="eastAsia" w:ascii="黑体" w:hAnsi="黑体" w:eastAsia="黑体" w:cs="黑体"/>
          <w:b w:val="0"/>
          <w:bCs w:val="0"/>
          <w:lang w:eastAsia="zh-CN"/>
        </w:rPr>
        <w:t>）</w:t>
      </w:r>
      <w:r>
        <w:rPr>
          <w:rFonts w:hint="eastAsia" w:ascii="黑体" w:hAnsi="黑体" w:eastAsia="黑体" w:cs="黑体"/>
          <w:b w:val="0"/>
          <w:bCs w:val="0"/>
        </w:rPr>
        <w:t>资源调研与整合</w:t>
      </w:r>
    </w:p>
    <w:p>
      <w:pPr>
        <w:pStyle w:val="13"/>
        <w:numPr>
          <w:numId w:val="0"/>
        </w:numPr>
        <w:ind w:firstLine="640" w:firstLineChars="200"/>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1.</w:t>
      </w:r>
      <w:r>
        <w:rPr>
          <w:rFonts w:hint="eastAsia" w:ascii="仿宋_GB2312" w:eastAsia="仿宋_GB2312" w:hAnsiTheme="minorHAnsi" w:cstheme="minorBidi"/>
          <w:kern w:val="2"/>
          <w:sz w:val="32"/>
          <w:szCs w:val="32"/>
          <w:lang w:val="en-US" w:eastAsia="zh-CN" w:bidi="ar-SA"/>
          <w14:ligatures w14:val="none"/>
        </w:rPr>
        <w:t>我们将对潮州地区的嵌瓷工坊、博物馆、历史建筑等进行实地考察，记录详细信息，包括位置、特色、开放时间等，对潮州嵌瓷文化进行深入研究和了解，确保活动内容的准确性和完整性，尽量规避出现误导或误解的情况。</w:t>
      </w:r>
    </w:p>
    <w:p>
      <w:pPr>
        <w:pStyle w:val="13"/>
        <w:numPr>
          <w:ilvl w:val="0"/>
          <w:numId w:val="0"/>
        </w:numPr>
        <w:ind w:firstLine="640" w:firstLineChars="200"/>
        <w:rPr>
          <w:rFonts w:hint="eastAsia" w:ascii="仿宋_GB2312" w:eastAsia="仿宋_GB2312"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2.调研潮州嵌瓷传承人的情况，包括其背景、技艺水平、传承故事等，建立传承人信息库。</w:t>
      </w:r>
    </w:p>
    <w:p>
      <w:pPr>
        <w:pStyle w:val="13"/>
        <w:numPr>
          <w:ilvl w:val="0"/>
          <w:numId w:val="0"/>
        </w:numPr>
        <w:ind w:firstLine="640" w:firstLineChars="200"/>
        <w:rPr>
          <w:rFonts w:hint="eastAsia" w:ascii="仿宋_GB2312" w:eastAsia="仿宋_GB2312"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3.与潮州嵌瓷工坊、博物馆、高校等建立合作关系，确保活动期间的场地使用、讲解服务等。</w:t>
      </w:r>
    </w:p>
    <w:p>
      <w:pPr>
        <w:pStyle w:val="13"/>
        <w:numPr>
          <w:ilvl w:val="0"/>
          <w:numId w:val="0"/>
        </w:numPr>
        <w:ind w:firstLine="640" w:firstLineChars="200"/>
        <w:rPr>
          <w:rFonts w:hint="eastAsia" w:ascii="仿宋_GB2312" w:eastAsia="仿宋_GB2312"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4.在“互联网+”视域下，依托大数据信息，大数据分析等技术，打破传统嵌瓷的传承模式的枷锁，开展嵌瓷艺术的新表现形式，并借助大数据传播媒介，如：抖音，小红书等平台，开拓嵌瓷文化传播的新渠道，为传承和传播嵌瓷提供新机遇。</w:t>
      </w:r>
    </w:p>
    <w:p>
      <w:pPr>
        <w:pStyle w:val="13"/>
        <w:numPr>
          <w:ilvl w:val="0"/>
          <w:numId w:val="0"/>
        </w:numPr>
        <w:ind w:firstLine="640" w:firstLineChars="200"/>
        <w:rPr>
          <w:rFonts w:hint="eastAsia" w:ascii="仿宋_GB2312" w:eastAsia="仿宋_GB2312"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5.国家重视文化强国建设，出台了系列政策规范，为非遗文化发展有力的政策和资金支持。团队收集了大量有关非遗文化传承发展的文件资料，并通过阅读相关论文材料，深刻把握国家和政府对非遗文化发展的态度。</w:t>
      </w:r>
    </w:p>
    <w:p>
      <w:pPr>
        <w:pStyle w:val="13"/>
        <w:numPr>
          <w:ilvl w:val="0"/>
          <w:numId w:val="0"/>
        </w:numPr>
        <w:ind w:firstLine="640" w:firstLineChars="200"/>
        <w:rPr>
          <w:rFonts w:hint="default" w:ascii="仿宋_GB2312" w:eastAsia="仿宋_GB2312"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6.对开展调研区域内的群众、以及参与我们所设计活动的群众、高校学生、普通群众进行问卷调查，确认可行性最佳的几个方案进行具体实施。</w:t>
      </w:r>
    </w:p>
    <w:p>
      <w:pPr>
        <w:widowControl/>
        <w:numPr>
          <w:ilvl w:val="0"/>
          <w:numId w:val="0"/>
        </w:numPr>
        <w:spacing w:before="30"/>
        <w:ind w:left="1080" w:leftChars="0"/>
        <w:jc w:val="left"/>
        <w:rPr>
          <w:rFonts w:hint="eastAsia" w:ascii="仿宋_GB2312" w:eastAsia="仿宋_GB2312" w:hAnsiTheme="minorHAnsi" w:cstheme="minorBidi"/>
          <w:kern w:val="2"/>
          <w:sz w:val="32"/>
          <w:szCs w:val="32"/>
          <w:lang w:val="en-US" w:eastAsia="zh-CN" w:bidi="ar-SA"/>
          <w14:ligatures w14:val="none"/>
        </w:rPr>
      </w:pPr>
    </w:p>
    <w:p>
      <w:pPr>
        <w:pStyle w:val="4"/>
        <w:numPr>
          <w:ilvl w:val="0"/>
          <w:numId w:val="0"/>
        </w:numPr>
        <w:ind w:leftChars="0"/>
        <w:outlineLvl w:val="1"/>
        <w:rPr>
          <w:rFonts w:hint="eastAsia" w:ascii="黑体" w:hAnsi="黑体" w:eastAsia="黑体" w:cs="黑体"/>
          <w:b w:val="0"/>
          <w:bCs w:val="0"/>
          <w:lang w:eastAsia="zh-CN"/>
        </w:rPr>
      </w:pPr>
      <w:r>
        <w:rPr>
          <w:rFonts w:hint="eastAsia" w:ascii="黑体" w:hAnsi="黑体" w:eastAsia="黑体" w:cs="黑体"/>
          <w:b w:val="0"/>
          <w:bCs w:val="0"/>
          <w:lang w:eastAsia="zh-CN"/>
        </w:rPr>
        <w:t>（</w:t>
      </w:r>
      <w:r>
        <w:rPr>
          <w:rFonts w:hint="eastAsia" w:ascii="黑体" w:hAnsi="黑体" w:eastAsia="黑体" w:cs="黑体"/>
          <w:b w:val="0"/>
          <w:bCs w:val="0"/>
          <w:lang w:val="en-US" w:eastAsia="zh-CN"/>
        </w:rPr>
        <w:t>二</w:t>
      </w:r>
      <w:r>
        <w:rPr>
          <w:rFonts w:hint="eastAsia" w:ascii="黑体" w:hAnsi="黑体" w:eastAsia="黑体" w:cs="黑体"/>
          <w:b w:val="0"/>
          <w:bCs w:val="0"/>
          <w:lang w:eastAsia="zh-CN"/>
        </w:rPr>
        <w:t>）宣传推广</w:t>
      </w:r>
    </w:p>
    <w:p>
      <w:pPr>
        <w:widowControl/>
        <w:numPr>
          <w:numId w:val="0"/>
        </w:numPr>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1.</w:t>
      </w:r>
      <w:r>
        <w:rPr>
          <w:rFonts w:hint="eastAsia" w:ascii="仿宋_GB2312" w:eastAsia="仿宋_GB2312" w:hAnsiTheme="minorHAnsi" w:cstheme="minorBidi"/>
          <w:kern w:val="2"/>
          <w:sz w:val="32"/>
          <w:szCs w:val="32"/>
          <w:lang w:val="en-US" w:eastAsia="zh-CN" w:bidi="ar-SA"/>
          <w14:ligatures w14:val="none"/>
        </w:rPr>
        <w:t>设计制作活动海报、宣传册、</w:t>
      </w:r>
      <w:r>
        <w:rPr>
          <w:rFonts w:hint="eastAsia" w:ascii="仿宋_GB2312" w:eastAsia="仿宋_GB2312" w:cstheme="minorBidi"/>
          <w:kern w:val="2"/>
          <w:sz w:val="32"/>
          <w:szCs w:val="32"/>
          <w:lang w:val="en-US" w:eastAsia="zh-CN" w:bidi="ar-SA"/>
          <w14:ligatures w14:val="none"/>
        </w:rPr>
        <w:t>图文、</w:t>
      </w:r>
      <w:bookmarkStart w:id="0" w:name="_GoBack"/>
      <w:bookmarkEnd w:id="0"/>
      <w:r>
        <w:rPr>
          <w:rFonts w:hint="eastAsia" w:ascii="仿宋_GB2312" w:eastAsia="仿宋_GB2312" w:hAnsiTheme="minorHAnsi" w:cstheme="minorBidi"/>
          <w:kern w:val="2"/>
          <w:sz w:val="32"/>
          <w:szCs w:val="32"/>
          <w:lang w:val="en-US" w:eastAsia="zh-CN" w:bidi="ar-SA"/>
          <w14:ligatures w14:val="none"/>
        </w:rPr>
        <w:t>视频等宣传材料，突出潮州嵌瓷的文化特色及活动亮点。</w:t>
      </w:r>
    </w:p>
    <w:p>
      <w:pPr>
        <w:widowControl/>
        <w:numPr>
          <w:ilvl w:val="0"/>
          <w:numId w:val="0"/>
        </w:numPr>
        <w:ind w:firstLine="640" w:firstLineChars="200"/>
        <w:jc w:val="left"/>
        <w:rPr>
          <w:rFonts w:hint="default" w:ascii="仿宋_GB2312" w:eastAsia="仿宋_GB2312"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2.利用社交媒体如（公众号、小红书）、旅游网站、学校等渠道进行广泛宣传，吸引目标人群关注。我们通过使用阿里的云计算服务</w:t>
      </w:r>
      <w:r>
        <w:rPr>
          <w:rFonts w:hint="default" w:ascii="仿宋_GB2312" w:eastAsia="仿宋_GB2312" w:cstheme="minorBidi"/>
          <w:kern w:val="2"/>
          <w:sz w:val="32"/>
          <w:szCs w:val="32"/>
          <w:lang w:val="en-US" w:eastAsia="zh-CN" w:bidi="ar-SA"/>
          <w14:ligatures w14:val="none"/>
        </w:rPr>
        <w:t xml:space="preserve">, </w:t>
      </w:r>
      <w:r>
        <w:rPr>
          <w:rFonts w:hint="eastAsia" w:ascii="仿宋_GB2312" w:eastAsia="仿宋_GB2312" w:cstheme="minorBidi"/>
          <w:kern w:val="2"/>
          <w:sz w:val="32"/>
          <w:szCs w:val="32"/>
          <w:lang w:val="en-US" w:eastAsia="zh-CN" w:bidi="ar-SA"/>
          <w14:ligatures w14:val="none"/>
        </w:rPr>
        <w:t>借用阿里的云服务器搭建出自己的网站用于传播嵌瓷文化。http://47.120.55.1欢迎来到我们潮州嵌瓷站, 来了解了解潮州嵌瓷吧!(网址复制到浏览器打开, 电脑体验更佳哦～)</w:t>
      </w:r>
    </w:p>
    <w:p>
      <w:pPr>
        <w:widowControl/>
        <w:numPr>
          <w:ilvl w:val="0"/>
          <w:numId w:val="0"/>
        </w:numPr>
        <w:ind w:firstLine="640" w:firstLineChars="200"/>
        <w:jc w:val="left"/>
        <w:rPr>
          <w:rFonts w:hint="default" w:ascii="仿宋_GB2312" w:eastAsia="仿宋_GB2312"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3.与旅游部门合作，将我们开展的嵌瓷研学活动纳入潮州文化旅游推广计划，吸引游客参与。</w:t>
      </w:r>
    </w:p>
    <w:p>
      <w:pPr>
        <w:widowControl/>
        <w:numPr>
          <w:ilvl w:val="0"/>
          <w:numId w:val="0"/>
        </w:numPr>
        <w:spacing w:before="30"/>
        <w:ind w:left="1080" w:leftChars="0"/>
        <w:jc w:val="left"/>
        <w:rPr>
          <w:rFonts w:ascii="PingFang-SC-Regular" w:hAnsi="PingFang-SC-Regular" w:eastAsia="宋体" w:cs="Segoe UI"/>
          <w:color w:val="05073B"/>
          <w:kern w:val="0"/>
          <w:sz w:val="23"/>
          <w:szCs w:val="23"/>
          <w14:ligatures w14:val="none"/>
        </w:rPr>
      </w:pPr>
    </w:p>
    <w:p>
      <w:pPr>
        <w:widowControl/>
        <w:spacing w:before="210"/>
        <w:jc w:val="left"/>
        <w:rPr>
          <w:rFonts w:ascii="Segoe UI" w:hAnsi="Segoe UI" w:eastAsia="宋体" w:cs="Segoe UI"/>
          <w:color w:val="05073B"/>
          <w:kern w:val="0"/>
          <w:sz w:val="23"/>
          <w:szCs w:val="23"/>
          <w14:ligatures w14:val="none"/>
        </w:rPr>
      </w:pPr>
    </w:p>
    <w:p>
      <w:pPr>
        <w:numPr>
          <w:ilvl w:val="0"/>
          <w:numId w:val="1"/>
        </w:numPr>
        <w:ind w:left="0" w:leftChars="0" w:firstLine="420" w:firstLineChars="0"/>
        <w:outlineLvl w:val="0"/>
        <w:rPr>
          <w:rFonts w:hint="eastAsia" w:ascii="黑体" w:hAnsi="黑体" w:eastAsia="黑体"/>
          <w:sz w:val="32"/>
          <w:szCs w:val="32"/>
          <w:lang w:val="en-US" w:eastAsia="zh-CN"/>
          <w14:ligatures w14:val="none"/>
        </w:rPr>
      </w:pPr>
      <w:r>
        <w:rPr>
          <w:rFonts w:hint="eastAsia" w:ascii="黑体" w:hAnsi="黑体" w:eastAsia="黑体"/>
          <w:sz w:val="32"/>
          <w:szCs w:val="32"/>
          <w:lang w:val="en-US" w:eastAsia="zh-CN"/>
          <w14:ligatures w14:val="none"/>
        </w:rPr>
        <w:t>具体措施</w:t>
      </w:r>
    </w:p>
    <w:p>
      <w:pPr>
        <w:widowControl/>
        <w:numPr>
          <w:ilvl w:val="0"/>
          <w:numId w:val="0"/>
        </w:numPr>
        <w:ind w:firstLine="640" w:firstLineChars="200"/>
        <w:jc w:val="left"/>
        <w:rPr>
          <w:rFonts w:hint="eastAsia" w:ascii="仿宋_GB2312" w:eastAsia="仿宋_GB2312"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 xml:space="preserve">结合研学具体内容，潮州嵌瓷非遗文化研学活动要达到盈利目的，可以通过开展旅游研学活动、创新产品、扩大合作、提升服务等方式，以实现活动的盈利并推动潮州嵌瓷非遗文化的传承与发展。 </w:t>
      </w:r>
    </w:p>
    <w:p>
      <w:pPr>
        <w:pStyle w:val="4"/>
        <w:numPr>
          <w:ilvl w:val="0"/>
          <w:numId w:val="0"/>
        </w:numPr>
        <w:ind w:leftChars="0"/>
        <w:outlineLvl w:val="1"/>
        <w:rPr>
          <w:rFonts w:hint="eastAsia" w:ascii="黑体" w:hAnsi="黑体" w:eastAsia="黑体" w:cs="黑体"/>
          <w:b w:val="0"/>
          <w:bCs w:val="0"/>
          <w:lang w:val="en-US" w:eastAsia="zh-CN"/>
        </w:rPr>
      </w:pPr>
      <w:r>
        <w:rPr>
          <w:rFonts w:hint="eastAsia" w:ascii="黑体" w:hAnsi="黑体" w:eastAsia="黑体" w:cs="黑体"/>
          <w:b w:val="0"/>
          <w:bCs w:val="0"/>
          <w:lang w:val="en-US" w:eastAsia="zh-CN"/>
        </w:rPr>
        <w:t>（一）开发旅游研学活动</w:t>
      </w:r>
    </w:p>
    <w:p>
      <w:pPr>
        <w:widowControl/>
        <w:numPr>
          <w:numId w:val="0"/>
        </w:numPr>
        <w:ind w:firstLine="640" w:firstLineChars="200"/>
        <w:jc w:val="left"/>
        <w:rPr>
          <w:rFonts w:hint="eastAsia" w:ascii="仿宋_GB2312" w:eastAsia="仿宋_GB2312"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对于对嵌瓷感兴趣的群体，我们将明确好旅游研学的目标，开展相关的活动。</w:t>
      </w:r>
    </w:p>
    <w:p>
      <w:pPr>
        <w:widowControl/>
        <w:numPr>
          <w:ilvl w:val="0"/>
          <w:numId w:val="0"/>
        </w:numPr>
        <w:ind w:firstLine="640" w:firstLineChars="200"/>
        <w:jc w:val="left"/>
        <w:rPr>
          <w:rFonts w:hint="eastAsia" w:ascii="仿宋_GB2312" w:eastAsia="仿宋_GB2312"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1.前期：①寻找适合嵌瓷研学的旅游地点，如博物馆、历史遗迹、或者有着嵌瓷艺术的古村落。将这些地点与负责人或专家进行合作，整合教育资源，制作团队的旅游地图以及旅游手册，确保学生能够实地参观、学习和体验嵌瓷艺术。②研学费用收取可以覆盖活动的基本成本，如场地租赁、设备购置、人员工资等。门票价格可以根据活动的规模、内容、时长以及目标受众的消费能力进行灵活调整。③进行调研活动的宣传，让更多学校能够了解到我们的调研活动，并积极参与到其中。</w:t>
      </w:r>
    </w:p>
    <w:p>
      <w:pPr>
        <w:widowControl/>
        <w:numPr>
          <w:ilvl w:val="0"/>
          <w:numId w:val="0"/>
        </w:numPr>
        <w:ind w:firstLine="640" w:firstLineChars="200"/>
        <w:jc w:val="left"/>
        <w:rPr>
          <w:rFonts w:hint="eastAsia" w:ascii="仿宋_GB2312" w:eastAsia="仿宋_GB2312"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2.中期实施：①需要促进研学群体与嵌瓷的互动交流。②确保研学群体在活动过程中的安全。</w:t>
      </w:r>
    </w:p>
    <w:p>
      <w:pPr>
        <w:widowControl/>
        <w:numPr>
          <w:ilvl w:val="0"/>
          <w:numId w:val="0"/>
        </w:numPr>
        <w:ind w:firstLine="640" w:firstLineChars="200"/>
        <w:jc w:val="left"/>
        <w:rPr>
          <w:rFonts w:hint="default" w:ascii="仿宋_GB2312" w:eastAsia="仿宋_GB2312"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3.后期总结：需要进行每次旅游研学的总结归纳，将研学期间所做的学习成果以及各项活动进行宣传，吸引更多的游客加入嵌瓷研学旅游。</w:t>
      </w:r>
    </w:p>
    <w:p>
      <w:pPr>
        <w:pStyle w:val="4"/>
        <w:numPr>
          <w:ilvl w:val="0"/>
          <w:numId w:val="0"/>
        </w:numPr>
        <w:ind w:leftChars="0"/>
        <w:outlineLvl w:val="1"/>
        <w:rPr>
          <w:rFonts w:hint="eastAsia" w:ascii="黑体" w:hAnsi="黑体" w:eastAsia="黑体" w:cs="黑体"/>
          <w:b w:val="0"/>
          <w:bCs w:val="0"/>
          <w:lang w:val="en-US" w:eastAsia="zh-CN"/>
        </w:rPr>
      </w:pPr>
      <w:r>
        <w:rPr>
          <w:rFonts w:hint="eastAsia" w:ascii="黑体" w:hAnsi="黑体" w:eastAsia="黑体" w:cs="黑体"/>
          <w:b w:val="0"/>
          <w:bCs w:val="0"/>
          <w:lang w:val="en-US" w:eastAsia="zh-CN"/>
        </w:rPr>
        <w:t>（二）衍生产品销售</w:t>
      </w:r>
    </w:p>
    <w:p>
      <w:pPr>
        <w:widowControl/>
        <w:numPr>
          <w:ilvl w:val="0"/>
          <w:numId w:val="0"/>
        </w:numPr>
        <w:ind w:firstLine="640" w:firstLineChars="200"/>
        <w:jc w:val="left"/>
        <w:rPr>
          <w:rFonts w:hint="eastAsia" w:ascii="仿宋_GB2312" w:eastAsia="仿宋_GB2312"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结合潮州嵌瓷的艺术特色，我们设计了嵌瓷IP形象，开发一系列文创产品，如嵌瓷工艺品、桌游明信片、饰品、文化衫等。与商铺商讨制定合作方案，包括嵌瓷</w:t>
      </w:r>
      <w:r>
        <w:rPr>
          <w:rFonts w:hint="default" w:ascii="仿宋_GB2312" w:eastAsia="仿宋_GB2312" w:cstheme="minorBidi"/>
          <w:kern w:val="2"/>
          <w:sz w:val="32"/>
          <w:szCs w:val="32"/>
          <w:lang w:val="en-US" w:eastAsia="zh-CN" w:bidi="ar-SA"/>
          <w14:ligatures w14:val="none"/>
        </w:rPr>
        <w:t>IP</w:t>
      </w:r>
      <w:r>
        <w:rPr>
          <w:rFonts w:hint="eastAsia" w:ascii="仿宋_GB2312" w:eastAsia="仿宋_GB2312" w:cstheme="minorBidi"/>
          <w:kern w:val="2"/>
          <w:sz w:val="32"/>
          <w:szCs w:val="32"/>
          <w:lang w:val="en-US" w:eastAsia="zh-CN" w:bidi="ar-SA"/>
          <w14:ligatures w14:val="none"/>
        </w:rPr>
        <w:t>到产品上的设计、如何进行推广、营销活动的安排等。将我们的</w:t>
      </w:r>
      <w:r>
        <w:rPr>
          <w:rFonts w:hint="default" w:ascii="仿宋_GB2312" w:eastAsia="仿宋_GB2312" w:cstheme="minorBidi"/>
          <w:kern w:val="2"/>
          <w:sz w:val="32"/>
          <w:szCs w:val="32"/>
          <w:lang w:val="en-US" w:eastAsia="zh-CN" w:bidi="ar-SA"/>
          <w14:ligatures w14:val="none"/>
        </w:rPr>
        <w:t>IP</w:t>
      </w:r>
      <w:r>
        <w:rPr>
          <w:rFonts w:hint="eastAsia" w:ascii="仿宋_GB2312" w:eastAsia="仿宋_GB2312" w:cstheme="minorBidi"/>
          <w:kern w:val="2"/>
          <w:sz w:val="32"/>
          <w:szCs w:val="32"/>
          <w:lang w:val="en-US" w:eastAsia="zh-CN" w:bidi="ar-SA"/>
          <w14:ligatures w14:val="none"/>
        </w:rPr>
        <w:t>形象传播到大众视野中，从消费者这一角度打通大众对于嵌瓷文化的认识与传播度。这些产品可以在活动现场进行销售，也可以通过网络平台公众号、小红书进行线上销售。文创产品的销售收入将成为活动盈利的重要来源。</w:t>
      </w:r>
    </w:p>
    <w:p>
      <w:pPr>
        <w:pStyle w:val="4"/>
        <w:numPr>
          <w:ilvl w:val="0"/>
          <w:numId w:val="0"/>
        </w:numPr>
        <w:ind w:leftChars="0"/>
        <w:outlineLvl w:val="1"/>
        <w:rPr>
          <w:rFonts w:hint="eastAsia" w:ascii="黑体" w:hAnsi="黑体" w:eastAsia="黑体" w:cs="黑体"/>
          <w:b w:val="0"/>
          <w:bCs w:val="0"/>
          <w:lang w:val="en-US" w:eastAsia="zh-CN"/>
        </w:rPr>
      </w:pPr>
      <w:r>
        <w:rPr>
          <w:rFonts w:hint="eastAsia" w:ascii="黑体" w:hAnsi="黑体" w:eastAsia="黑体" w:cs="黑体"/>
          <w:b w:val="0"/>
          <w:bCs w:val="0"/>
          <w:lang w:val="en-US" w:eastAsia="zh-CN"/>
        </w:rPr>
        <w:t>（三）小红书进行运营推广</w:t>
      </w:r>
    </w:p>
    <w:p>
      <w:pPr>
        <w:widowControl/>
        <w:numPr>
          <w:ilvl w:val="0"/>
          <w:numId w:val="0"/>
        </w:numPr>
        <w:ind w:firstLine="640" w:firstLineChars="200"/>
        <w:jc w:val="left"/>
        <w:rPr>
          <w:rFonts w:hint="eastAsia" w:ascii="仿宋_GB2312" w:eastAsia="仿宋_GB2312"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打造文创产品电商平台</w:t>
      </w:r>
      <w:r>
        <w:rPr>
          <w:rFonts w:hint="default" w:ascii="仿宋_GB2312" w:eastAsia="仿宋_GB2312" w:cstheme="minorBidi"/>
          <w:kern w:val="2"/>
          <w:sz w:val="32"/>
          <w:szCs w:val="32"/>
          <w:lang w:val="en-US" w:eastAsia="zh-CN" w:bidi="ar-SA"/>
          <w14:ligatures w14:val="none"/>
        </w:rPr>
        <w:t xml:space="preserve">, </w:t>
      </w:r>
      <w:r>
        <w:rPr>
          <w:rFonts w:hint="eastAsia" w:ascii="仿宋_GB2312" w:eastAsia="仿宋_GB2312" w:cstheme="minorBidi"/>
          <w:kern w:val="2"/>
          <w:sz w:val="32"/>
          <w:szCs w:val="32"/>
          <w:lang w:val="en-US" w:eastAsia="zh-CN" w:bidi="ar-SA"/>
          <w14:ligatures w14:val="none"/>
        </w:rPr>
        <w:t>打通文创产品等的线上销售渠道。</w:t>
      </w:r>
    </w:p>
    <w:p>
      <w:pPr>
        <w:widowControl/>
        <w:numPr>
          <w:ilvl w:val="0"/>
          <w:numId w:val="0"/>
        </w:numPr>
        <w:ind w:firstLine="640" w:firstLineChars="200"/>
        <w:jc w:val="left"/>
        <w:rPr>
          <w:rFonts w:hint="eastAsia" w:ascii="仿宋_GB2312" w:eastAsia="仿宋_GB2312"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1.初步：记录团队与嵌瓷文化的联系，成长历程，结合校园大学生团队和潮汕嵌瓷文化获取流量。每篇文章的标题、图片、内容都需要深入去打造。还可以打造潮汕嵌瓷文化的历史由来、嵌瓷建筑的实地探访图片分享等专题。</w:t>
      </w:r>
    </w:p>
    <w:p>
      <w:pPr>
        <w:widowControl/>
        <w:numPr>
          <w:ilvl w:val="0"/>
          <w:numId w:val="0"/>
        </w:numPr>
        <w:ind w:firstLine="640" w:firstLineChars="200"/>
        <w:jc w:val="left"/>
        <w:rPr>
          <w:rFonts w:hint="eastAsia" w:ascii="仿宋_GB2312" w:eastAsia="仿宋_GB2312"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2.中期：拥有一部分流量后，运营账号需积极与网友进行互动，回复方式有趣且不偏离主题。开展互动活动，关注转发评论可参与抽奖</w:t>
      </w:r>
      <w:r>
        <w:rPr>
          <w:rFonts w:hint="default" w:ascii="仿宋_GB2312" w:eastAsia="仿宋_GB2312" w:cstheme="minorBidi"/>
          <w:kern w:val="2"/>
          <w:sz w:val="32"/>
          <w:szCs w:val="32"/>
          <w:lang w:val="en-US" w:eastAsia="zh-CN" w:bidi="ar-SA"/>
          <w14:ligatures w14:val="none"/>
        </w:rPr>
        <w:t>IP</w:t>
      </w:r>
      <w:r>
        <w:rPr>
          <w:rFonts w:hint="eastAsia" w:ascii="仿宋_GB2312" w:eastAsia="仿宋_GB2312" w:cstheme="minorBidi"/>
          <w:kern w:val="2"/>
          <w:sz w:val="32"/>
          <w:szCs w:val="32"/>
          <w:lang w:val="en-US" w:eastAsia="zh-CN" w:bidi="ar-SA"/>
          <w14:ligatures w14:val="none"/>
        </w:rPr>
        <w:t>形象的小周边，使我们的账号能够被传播。</w:t>
      </w:r>
    </w:p>
    <w:p>
      <w:pPr>
        <w:widowControl/>
        <w:numPr>
          <w:ilvl w:val="0"/>
          <w:numId w:val="0"/>
        </w:numPr>
        <w:ind w:firstLine="640" w:firstLineChars="200"/>
        <w:jc w:val="left"/>
        <w:rPr>
          <w:rFonts w:hint="eastAsia" w:ascii="仿宋_GB2312" w:eastAsia="仿宋_GB2312"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3.后期：等到流量逐渐扩大，我们将运营线上商铺，在有一定流量的基础下，可以逐步售卖我们的嵌瓷</w:t>
      </w:r>
      <w:r>
        <w:rPr>
          <w:rFonts w:hint="default" w:ascii="仿宋_GB2312" w:eastAsia="仿宋_GB2312" w:cstheme="minorBidi"/>
          <w:kern w:val="2"/>
          <w:sz w:val="32"/>
          <w:szCs w:val="32"/>
          <w:lang w:val="en-US" w:eastAsia="zh-CN" w:bidi="ar-SA"/>
          <w14:ligatures w14:val="none"/>
        </w:rPr>
        <w:t>IP</w:t>
      </w:r>
      <w:r>
        <w:rPr>
          <w:rFonts w:hint="eastAsia" w:ascii="仿宋_GB2312" w:eastAsia="仿宋_GB2312" w:cstheme="minorBidi"/>
          <w:kern w:val="2"/>
          <w:sz w:val="32"/>
          <w:szCs w:val="32"/>
          <w:lang w:val="en-US" w:eastAsia="zh-CN" w:bidi="ar-SA"/>
          <w14:ligatures w14:val="none"/>
        </w:rPr>
        <w:t>形象相关的服装、饰品等日常用品。</w:t>
      </w:r>
    </w:p>
    <w:p>
      <w:pPr>
        <w:pStyle w:val="4"/>
        <w:numPr>
          <w:ilvl w:val="0"/>
          <w:numId w:val="0"/>
        </w:numPr>
        <w:ind w:leftChars="0"/>
        <w:outlineLvl w:val="1"/>
        <w:rPr>
          <w:rFonts w:hint="eastAsia" w:ascii="黑体" w:hAnsi="黑体" w:eastAsia="黑体" w:cs="黑体"/>
          <w:b w:val="0"/>
          <w:bCs w:val="0"/>
          <w:lang w:eastAsia="zh-CN"/>
        </w:rPr>
      </w:pPr>
      <w:r>
        <w:rPr>
          <w:rFonts w:hint="eastAsia" w:ascii="黑体" w:hAnsi="黑体" w:eastAsia="黑体" w:cs="黑体"/>
          <w:b w:val="0"/>
          <w:bCs w:val="0"/>
          <w:lang w:eastAsia="zh-CN"/>
        </w:rPr>
        <w:t>（</w:t>
      </w:r>
      <w:r>
        <w:rPr>
          <w:rFonts w:hint="eastAsia" w:ascii="黑体" w:hAnsi="黑体" w:eastAsia="黑体" w:cs="黑体"/>
          <w:b w:val="0"/>
          <w:bCs w:val="0"/>
          <w:lang w:val="en-US" w:eastAsia="zh-CN"/>
        </w:rPr>
        <w:t>四</w:t>
      </w:r>
      <w:r>
        <w:rPr>
          <w:rFonts w:hint="eastAsia" w:ascii="黑体" w:hAnsi="黑体" w:eastAsia="黑体" w:cs="黑体"/>
          <w:b w:val="0"/>
          <w:bCs w:val="0"/>
          <w:lang w:eastAsia="zh-CN"/>
        </w:rPr>
        <w:t>）学术交流与研讨会</w:t>
      </w:r>
    </w:p>
    <w:p>
      <w:pPr>
        <w:widowControl/>
        <w:numPr>
          <w:ilvl w:val="0"/>
          <w:numId w:val="0"/>
        </w:numPr>
        <w:ind w:firstLine="640" w:firstLineChars="200"/>
        <w:jc w:val="left"/>
        <w:rPr>
          <w:rFonts w:ascii="Segoe UI" w:hAnsi="Segoe UI" w:eastAsia="宋体" w:cs="Segoe UI"/>
          <w:b/>
          <w:bCs/>
          <w:color w:val="05073B"/>
          <w:kern w:val="0"/>
          <w:sz w:val="23"/>
          <w:szCs w:val="23"/>
          <w14:ligatures w14:val="none"/>
        </w:rPr>
      </w:pPr>
      <w:r>
        <w:rPr>
          <w:rFonts w:hint="eastAsia" w:ascii="仿宋_GB2312" w:eastAsia="仿宋_GB2312" w:cstheme="minorBidi"/>
          <w:kern w:val="2"/>
          <w:sz w:val="32"/>
          <w:szCs w:val="32"/>
          <w:lang w:val="en-US" w:eastAsia="zh-CN" w:bidi="ar-SA"/>
          <w14:ligatures w14:val="none"/>
        </w:rPr>
        <w:t>邀请专家学者、文化研究者、旅游从业者等参加研讨会，分享研究成果和经验。制定研讨会议程，明确讨论主题和发言顺序。整理研讨会成果，形成报告或论文，为潮州嵌瓷的传承与发展提供理论支持。</w:t>
      </w:r>
    </w:p>
    <w:p>
      <w:pPr>
        <w:pStyle w:val="13"/>
        <w:widowControl/>
        <w:numPr>
          <w:ilvl w:val="0"/>
          <w:numId w:val="0"/>
        </w:numPr>
        <w:spacing w:before="210"/>
        <w:jc w:val="left"/>
        <w:outlineLvl w:val="1"/>
        <w:rPr>
          <w:rFonts w:hint="eastAsia" w:ascii="黑体" w:hAnsi="黑体" w:eastAsia="黑体" w:cs="黑体"/>
          <w:b w:val="0"/>
          <w:bCs w:val="0"/>
          <w:kern w:val="2"/>
          <w:sz w:val="32"/>
          <w:szCs w:val="32"/>
          <w:lang w:val="en-US" w:eastAsia="zh-CN" w:bidi="ar-SA"/>
          <w14:ligatures w14:val="standardContextual"/>
        </w:rPr>
      </w:pPr>
      <w:r>
        <w:rPr>
          <w:rFonts w:hint="eastAsia" w:ascii="黑体" w:hAnsi="黑体" w:eastAsia="黑体" w:cs="黑体"/>
          <w:b w:val="0"/>
          <w:bCs w:val="0"/>
          <w:kern w:val="2"/>
          <w:sz w:val="32"/>
          <w:szCs w:val="32"/>
          <w:lang w:val="en-US" w:eastAsia="zh-CN" w:bidi="ar-SA"/>
          <w14:ligatures w14:val="standardContextual"/>
        </w:rPr>
        <w:t>（五）知识产权转让与授权</w:t>
      </w:r>
    </w:p>
    <w:p>
      <w:pPr>
        <w:pStyle w:val="13"/>
        <w:widowControl/>
        <w:numPr>
          <w:numId w:val="0"/>
        </w:numPr>
        <w:spacing w:before="210"/>
        <w:ind w:leftChars="200" w:firstLine="640" w:firstLineChars="200"/>
        <w:jc w:val="left"/>
        <w:rPr>
          <w:rFonts w:hint="default" w:ascii="仿宋_GB2312" w:eastAsia="仿宋_GB2312" w:hAnsiTheme="minorHAnsi" w:cstheme="minorBidi"/>
          <w:kern w:val="2"/>
          <w:sz w:val="32"/>
          <w:szCs w:val="32"/>
          <w:lang w:val="en-US" w:eastAsia="zh-CN" w:bidi="ar-SA"/>
          <w14:ligatures w14:val="none"/>
        </w:rPr>
      </w:pPr>
      <w:r>
        <w:rPr>
          <w:rFonts w:hint="eastAsia" w:ascii="仿宋_GB2312" w:eastAsia="仿宋_GB2312" w:hAnsiTheme="minorHAnsi" w:cstheme="minorBidi"/>
          <w:kern w:val="2"/>
          <w:sz w:val="32"/>
          <w:szCs w:val="32"/>
          <w:lang w:val="en-US" w:eastAsia="zh-CN" w:bidi="ar-SA"/>
          <w14:ligatures w14:val="none"/>
        </w:rPr>
        <w:t>潮州嵌瓷作为一种独特的艺术形式，其相关的知识产权具有很高的价值。可以将我们设计的IP形象的相关知识产权进行转让或授权，如活动的品牌、标志、文创产品的设计等。通过知识产权的转让与授权，可以获得一定的经济利益。</w:t>
      </w:r>
    </w:p>
    <w:p>
      <w:pPr>
        <w:pStyle w:val="13"/>
        <w:widowControl/>
        <w:numPr>
          <w:ilvl w:val="0"/>
          <w:numId w:val="0"/>
        </w:numPr>
        <w:spacing w:before="210"/>
        <w:jc w:val="left"/>
        <w:outlineLvl w:val="1"/>
        <w:rPr>
          <w:rFonts w:hint="default" w:ascii="黑体" w:hAnsi="黑体" w:eastAsia="黑体" w:cs="黑体"/>
          <w:b w:val="0"/>
          <w:bCs w:val="0"/>
          <w:kern w:val="2"/>
          <w:sz w:val="32"/>
          <w:szCs w:val="32"/>
          <w:lang w:val="en-US" w:eastAsia="zh-CN" w:bidi="ar-SA"/>
          <w14:ligatures w14:val="standardContextual"/>
        </w:rPr>
      </w:pPr>
      <w:r>
        <w:rPr>
          <w:rFonts w:hint="eastAsia" w:ascii="黑体" w:hAnsi="黑体" w:eastAsia="黑体" w:cs="黑体"/>
          <w:b w:val="0"/>
          <w:bCs w:val="0"/>
          <w:kern w:val="2"/>
          <w:sz w:val="32"/>
          <w:szCs w:val="32"/>
          <w:lang w:val="en-US" w:eastAsia="zh-CN" w:bidi="ar-SA"/>
          <w14:ligatures w14:val="standardContextual"/>
        </w:rPr>
        <w:t>（六）提供嵌瓷活动平台</w:t>
      </w:r>
    </w:p>
    <w:p>
      <w:pPr>
        <w:pStyle w:val="13"/>
        <w:widowControl/>
        <w:numPr>
          <w:ilvl w:val="0"/>
          <w:numId w:val="0"/>
        </w:numPr>
        <w:spacing w:before="210"/>
        <w:ind w:leftChars="200" w:firstLine="640" w:firstLineChars="200"/>
        <w:jc w:val="left"/>
        <w:rPr>
          <w:rFonts w:hint="default" w:ascii="仿宋_GB2312" w:eastAsia="仿宋_GB2312" w:hAnsiTheme="minorHAnsi" w:cstheme="minorBidi"/>
          <w:kern w:val="2"/>
          <w:sz w:val="32"/>
          <w:szCs w:val="32"/>
          <w:lang w:val="en-US" w:eastAsia="zh-CN" w:bidi="ar-SA"/>
          <w14:ligatures w14:val="none"/>
        </w:rPr>
      </w:pPr>
      <w:r>
        <w:rPr>
          <w:rFonts w:hint="eastAsia" w:ascii="仿宋_GB2312" w:eastAsia="仿宋_GB2312" w:hAnsiTheme="minorHAnsi" w:cstheme="minorBidi"/>
          <w:kern w:val="2"/>
          <w:sz w:val="32"/>
          <w:szCs w:val="32"/>
          <w:lang w:val="en-US" w:eastAsia="zh-CN" w:bidi="ar-SA"/>
          <w14:ligatures w14:val="none"/>
        </w:rPr>
        <w:t>主要面向新青年弘扬与发展非遗嵌瓷文化。小组成员在高校实地开展嵌瓷</w:t>
      </w:r>
      <w:r>
        <w:rPr>
          <w:rFonts w:hint="default" w:ascii="仿宋_GB2312" w:eastAsia="仿宋_GB2312" w:hAnsiTheme="minorHAnsi" w:cstheme="minorBidi"/>
          <w:kern w:val="2"/>
          <w:sz w:val="32"/>
          <w:szCs w:val="32"/>
          <w:lang w:val="en-US" w:eastAsia="zh-CN" w:bidi="ar-SA"/>
          <w14:ligatures w14:val="none"/>
        </w:rPr>
        <w:t>diy</w:t>
      </w:r>
      <w:r>
        <w:rPr>
          <w:rFonts w:hint="eastAsia" w:ascii="仿宋_GB2312" w:eastAsia="仿宋_GB2312" w:hAnsiTheme="minorHAnsi" w:cstheme="minorBidi"/>
          <w:kern w:val="2"/>
          <w:sz w:val="32"/>
          <w:szCs w:val="32"/>
          <w:lang w:val="en-US" w:eastAsia="zh-CN" w:bidi="ar-SA"/>
          <w14:ligatures w14:val="none"/>
        </w:rPr>
        <w:t>艺术体验小铺。（中小学延时服务则是搭构具体课程框架，给予学习嵌瓷的平台。）</w:t>
      </w:r>
    </w:p>
    <w:p>
      <w:pPr>
        <w:pStyle w:val="13"/>
        <w:widowControl/>
        <w:numPr>
          <w:ilvl w:val="0"/>
          <w:numId w:val="0"/>
        </w:numPr>
        <w:spacing w:before="210"/>
        <w:ind w:leftChars="200"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1.</w:t>
      </w:r>
      <w:r>
        <w:rPr>
          <w:rFonts w:hint="eastAsia" w:ascii="仿宋_GB2312" w:eastAsia="仿宋_GB2312" w:hAnsiTheme="minorHAnsi" w:cstheme="minorBidi"/>
          <w:kern w:val="2"/>
          <w:sz w:val="32"/>
          <w:szCs w:val="32"/>
          <w:lang w:val="en-US" w:eastAsia="zh-CN" w:bidi="ar-SA"/>
          <w14:ligatures w14:val="none"/>
        </w:rPr>
        <w:t>前期准备：小组在线上联系瓷器批发店面，以成本较小的方式购买制作嵌瓷需要的材料以及工具。要求小组成员能够熟练掌握与使用工具，在开展线下</w:t>
      </w:r>
      <w:r>
        <w:rPr>
          <w:rFonts w:hint="default" w:ascii="仿宋_GB2312" w:eastAsia="仿宋_GB2312" w:hAnsiTheme="minorHAnsi" w:cstheme="minorBidi"/>
          <w:kern w:val="2"/>
          <w:sz w:val="32"/>
          <w:szCs w:val="32"/>
          <w:lang w:val="en-US" w:eastAsia="zh-CN" w:bidi="ar-SA"/>
          <w14:ligatures w14:val="none"/>
        </w:rPr>
        <w:t>diy</w:t>
      </w:r>
      <w:r>
        <w:rPr>
          <w:rFonts w:hint="eastAsia" w:ascii="仿宋_GB2312" w:eastAsia="仿宋_GB2312" w:hAnsiTheme="minorHAnsi" w:cstheme="minorBidi"/>
          <w:kern w:val="2"/>
          <w:sz w:val="32"/>
          <w:szCs w:val="32"/>
          <w:lang w:val="en-US" w:eastAsia="zh-CN" w:bidi="ar-SA"/>
          <w14:ligatures w14:val="none"/>
        </w:rPr>
        <w:t>小铺时能够对高校体验嵌瓷的学生进行辅导与协助。</w:t>
      </w:r>
    </w:p>
    <w:p>
      <w:pPr>
        <w:pStyle w:val="13"/>
        <w:widowControl/>
        <w:numPr>
          <w:ilvl w:val="0"/>
          <w:numId w:val="0"/>
        </w:numPr>
        <w:spacing w:before="210"/>
        <w:ind w:leftChars="200"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2.</w:t>
      </w:r>
      <w:r>
        <w:rPr>
          <w:rFonts w:hint="eastAsia" w:ascii="仿宋_GB2312" w:eastAsia="仿宋_GB2312" w:hAnsiTheme="minorHAnsi" w:cstheme="minorBidi"/>
          <w:kern w:val="2"/>
          <w:sz w:val="32"/>
          <w:szCs w:val="32"/>
          <w:lang w:val="en-US" w:eastAsia="zh-CN" w:bidi="ar-SA"/>
          <w14:ligatures w14:val="none"/>
        </w:rPr>
        <w:t>中期准备：在高校咨询群进行文案宣传，邀请学生到线下与嵌瓷产生互动。进行线下实地宣传，组内成员分点发放定制的嵌瓷的宣传手册、嵌瓷相关的周边。</w:t>
      </w:r>
    </w:p>
    <w:p>
      <w:pPr>
        <w:pStyle w:val="13"/>
        <w:widowControl/>
        <w:numPr>
          <w:ilvl w:val="0"/>
          <w:numId w:val="0"/>
        </w:numPr>
        <w:spacing w:before="210"/>
        <w:ind w:leftChars="200"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3.</w:t>
      </w:r>
      <w:r>
        <w:rPr>
          <w:rFonts w:hint="eastAsia" w:ascii="仿宋_GB2312" w:eastAsia="仿宋_GB2312" w:hAnsiTheme="minorHAnsi" w:cstheme="minorBidi"/>
          <w:kern w:val="2"/>
          <w:sz w:val="32"/>
          <w:szCs w:val="32"/>
          <w:lang w:val="en-US" w:eastAsia="zh-CN" w:bidi="ar-SA"/>
          <w14:ligatures w14:val="none"/>
        </w:rPr>
        <w:t>最终结果：高校成员在活动地点进行体验，鼓励大学生研究和传承文化。</w:t>
      </w:r>
    </w:p>
    <w:p>
      <w:pPr>
        <w:pStyle w:val="4"/>
        <w:numPr>
          <w:ilvl w:val="0"/>
          <w:numId w:val="0"/>
        </w:numPr>
        <w:ind w:leftChars="0"/>
        <w:outlineLvl w:val="1"/>
        <w:rPr>
          <w:rFonts w:hint="eastAsia" w:ascii="黑体" w:hAnsi="黑体" w:eastAsia="黑体" w:cs="黑体"/>
          <w:b w:val="0"/>
          <w:bCs w:val="0"/>
          <w:lang w:val="en-US" w:eastAsia="zh-CN"/>
        </w:rPr>
      </w:pPr>
      <w:r>
        <w:rPr>
          <w:rFonts w:hint="eastAsia" w:ascii="黑体" w:hAnsi="黑体" w:eastAsia="黑体" w:cs="黑体"/>
          <w:b w:val="0"/>
          <w:bCs w:val="0"/>
          <w:lang w:val="en-US" w:eastAsia="zh-CN"/>
        </w:rPr>
        <w:t>（七）嵌瓷与现代技术结合</w:t>
      </w:r>
    </w:p>
    <w:p>
      <w:pPr>
        <w:keepNext w:val="0"/>
        <w:keepLines w:val="0"/>
        <w:widowControl w:val="0"/>
        <w:numPr>
          <w:numId w:val="0"/>
        </w:numPr>
        <w:suppressLineNumbers w:val="0"/>
        <w:spacing w:before="0" w:beforeAutospacing="0" w:after="0" w:afterAutospacing="0"/>
        <w:ind w:leftChars="200" w:right="0" w:rightChars="0" w:firstLine="640" w:firstLineChars="200"/>
        <w:jc w:val="both"/>
        <w:rPr>
          <w:rFonts w:hint="default" w:ascii="仿宋_GB2312" w:eastAsia="仿宋_GB2312" w:hAnsiTheme="minorHAnsi" w:cstheme="minorBidi"/>
          <w:kern w:val="2"/>
          <w:sz w:val="32"/>
          <w:szCs w:val="32"/>
          <w:lang w:val="en-US" w:eastAsia="zh-CN" w:bidi="ar-SA"/>
          <w14:ligatures w14:val="none"/>
        </w:rPr>
      </w:pPr>
      <w:r>
        <w:rPr>
          <w:rFonts w:hint="eastAsia" w:ascii="仿宋_GB2312" w:eastAsia="仿宋_GB2312" w:hAnsiTheme="minorHAnsi" w:cstheme="minorBidi"/>
          <w:kern w:val="2"/>
          <w:sz w:val="32"/>
          <w:szCs w:val="32"/>
          <w:lang w:val="en-US" w:eastAsia="zh-CN" w:bidi="ar-SA"/>
          <w14:ligatures w14:val="none"/>
        </w:rPr>
        <w:t>1.建模与</w:t>
      </w:r>
      <w:r>
        <w:rPr>
          <w:rFonts w:hint="default" w:ascii="仿宋_GB2312" w:eastAsia="仿宋_GB2312" w:hAnsiTheme="minorHAnsi" w:cstheme="minorBidi"/>
          <w:kern w:val="2"/>
          <w:sz w:val="32"/>
          <w:szCs w:val="32"/>
          <w:lang w:val="en-US" w:eastAsia="zh-CN" w:bidi="ar-SA"/>
          <w14:ligatures w14:val="none"/>
        </w:rPr>
        <w:t xml:space="preserve">AR: </w:t>
      </w:r>
      <w:r>
        <w:rPr>
          <w:rFonts w:hint="eastAsia" w:ascii="仿宋_GB2312" w:eastAsia="仿宋_GB2312" w:hAnsiTheme="minorHAnsi" w:cstheme="minorBidi"/>
          <w:kern w:val="2"/>
          <w:sz w:val="32"/>
          <w:szCs w:val="32"/>
          <w:lang w:val="en-US" w:eastAsia="zh-CN" w:bidi="ar-SA"/>
          <w14:ligatures w14:val="none"/>
        </w:rPr>
        <w:t>我们通过建模制作出嵌瓷作品的</w:t>
      </w:r>
      <w:r>
        <w:rPr>
          <w:rFonts w:hint="default" w:ascii="仿宋_GB2312" w:eastAsia="仿宋_GB2312" w:hAnsiTheme="minorHAnsi" w:cstheme="minorBidi"/>
          <w:kern w:val="2"/>
          <w:sz w:val="32"/>
          <w:szCs w:val="32"/>
          <w:lang w:val="en-US" w:eastAsia="zh-CN" w:bidi="ar-SA"/>
          <w14:ligatures w14:val="none"/>
        </w:rPr>
        <w:t>3D</w:t>
      </w:r>
      <w:r>
        <w:rPr>
          <w:rFonts w:hint="eastAsia" w:ascii="仿宋_GB2312" w:eastAsia="仿宋_GB2312" w:hAnsiTheme="minorHAnsi" w:cstheme="minorBidi"/>
          <w:kern w:val="2"/>
          <w:sz w:val="32"/>
          <w:szCs w:val="32"/>
          <w:lang w:val="en-US" w:eastAsia="zh-CN" w:bidi="ar-SA"/>
          <w14:ligatures w14:val="none"/>
        </w:rPr>
        <w:t>模型</w:t>
      </w:r>
      <w:r>
        <w:rPr>
          <w:rFonts w:hint="default" w:ascii="仿宋_GB2312" w:eastAsia="仿宋_GB2312" w:hAnsiTheme="minorHAnsi" w:cstheme="minorBidi"/>
          <w:kern w:val="2"/>
          <w:sz w:val="32"/>
          <w:szCs w:val="32"/>
          <w:lang w:val="en-US" w:eastAsia="zh-CN" w:bidi="ar-SA"/>
          <w14:ligatures w14:val="none"/>
        </w:rPr>
        <w:t xml:space="preserve">, </w:t>
      </w:r>
      <w:r>
        <w:rPr>
          <w:rFonts w:hint="eastAsia" w:ascii="仿宋_GB2312" w:eastAsia="仿宋_GB2312" w:hAnsiTheme="minorHAnsi" w:cstheme="minorBidi"/>
          <w:kern w:val="2"/>
          <w:sz w:val="32"/>
          <w:szCs w:val="32"/>
          <w:lang w:val="en-US" w:eastAsia="zh-CN" w:bidi="ar-SA"/>
          <w14:ligatures w14:val="none"/>
        </w:rPr>
        <w:t>并可以通过</w:t>
      </w:r>
      <w:r>
        <w:rPr>
          <w:rFonts w:hint="default" w:ascii="仿宋_GB2312" w:eastAsia="仿宋_GB2312" w:hAnsiTheme="minorHAnsi" w:cstheme="minorBidi"/>
          <w:kern w:val="2"/>
          <w:sz w:val="32"/>
          <w:szCs w:val="32"/>
          <w:lang w:val="en-US" w:eastAsia="zh-CN" w:bidi="ar-SA"/>
          <w14:ligatures w14:val="none"/>
        </w:rPr>
        <w:t>AR</w:t>
      </w:r>
      <w:r>
        <w:rPr>
          <w:rFonts w:hint="eastAsia" w:ascii="仿宋_GB2312" w:eastAsia="仿宋_GB2312" w:hAnsiTheme="minorHAnsi" w:cstheme="minorBidi"/>
          <w:kern w:val="2"/>
          <w:sz w:val="32"/>
          <w:szCs w:val="32"/>
          <w:lang w:val="en-US" w:eastAsia="zh-CN" w:bidi="ar-SA"/>
          <w14:ligatures w14:val="none"/>
        </w:rPr>
        <w:t>的方式展现出来</w:t>
      </w:r>
      <w:r>
        <w:rPr>
          <w:rFonts w:hint="default" w:ascii="仿宋_GB2312" w:eastAsia="仿宋_GB2312" w:hAnsiTheme="minorHAnsi" w:cstheme="minorBidi"/>
          <w:kern w:val="2"/>
          <w:sz w:val="32"/>
          <w:szCs w:val="32"/>
          <w:lang w:val="en-US" w:eastAsia="zh-CN" w:bidi="ar-SA"/>
          <w14:ligatures w14:val="none"/>
        </w:rPr>
        <w:t xml:space="preserve">, </w:t>
      </w:r>
      <w:r>
        <w:rPr>
          <w:rFonts w:hint="eastAsia" w:ascii="仿宋_GB2312" w:eastAsia="仿宋_GB2312" w:hAnsiTheme="minorHAnsi" w:cstheme="minorBidi"/>
          <w:kern w:val="2"/>
          <w:sz w:val="32"/>
          <w:szCs w:val="32"/>
          <w:lang w:val="en-US" w:eastAsia="zh-CN" w:bidi="ar-SA"/>
          <w14:ligatures w14:val="none"/>
        </w:rPr>
        <w:t>用户可以云上欣赏立体的嵌瓷作品</w:t>
      </w:r>
      <w:r>
        <w:rPr>
          <w:rFonts w:hint="default" w:ascii="仿宋_GB2312" w:eastAsia="仿宋_GB2312" w:hAnsiTheme="minorHAnsi" w:cstheme="minorBidi"/>
          <w:kern w:val="2"/>
          <w:sz w:val="32"/>
          <w:szCs w:val="32"/>
          <w:lang w:val="en-US" w:eastAsia="zh-CN" w:bidi="ar-SA"/>
          <w14:ligatures w14:val="none"/>
        </w:rPr>
        <w:t xml:space="preserve">. </w:t>
      </w:r>
    </w:p>
    <w:p>
      <w:pPr>
        <w:keepNext w:val="0"/>
        <w:keepLines w:val="0"/>
        <w:widowControl w:val="0"/>
        <w:numPr>
          <w:numId w:val="0"/>
        </w:numPr>
        <w:suppressLineNumbers w:val="0"/>
        <w:spacing w:before="0" w:beforeAutospacing="0" w:after="0" w:afterAutospacing="0"/>
        <w:ind w:leftChars="200" w:right="0" w:rightChars="0" w:firstLine="640" w:firstLineChars="200"/>
        <w:jc w:val="both"/>
        <w:rPr>
          <w:rFonts w:hint="default" w:ascii="仿宋_GB2312" w:eastAsia="仿宋_GB2312" w:hAnsiTheme="minorHAnsi" w:cstheme="minorBidi"/>
          <w:kern w:val="2"/>
          <w:sz w:val="32"/>
          <w:szCs w:val="32"/>
          <w:lang w:val="en-US" w:eastAsia="zh-CN" w:bidi="ar-SA"/>
          <w14:ligatures w14:val="none"/>
        </w:rPr>
      </w:pPr>
      <w:r>
        <w:rPr>
          <w:rFonts w:hint="eastAsia" w:ascii="仿宋_GB2312" w:eastAsia="仿宋_GB2312" w:hAnsiTheme="minorHAnsi" w:cstheme="minorBidi"/>
          <w:kern w:val="2"/>
          <w:sz w:val="32"/>
          <w:szCs w:val="32"/>
          <w:lang w:val="en-US" w:eastAsia="zh-CN" w:bidi="ar-SA"/>
          <w14:ligatures w14:val="none"/>
        </w:rPr>
        <w:t>2.</w:t>
      </w:r>
      <w:r>
        <w:rPr>
          <w:rFonts w:hint="default" w:ascii="仿宋_GB2312" w:eastAsia="仿宋_GB2312" w:hAnsiTheme="minorHAnsi" w:cstheme="minorBidi"/>
          <w:kern w:val="2"/>
          <w:sz w:val="32"/>
          <w:szCs w:val="32"/>
          <w:lang w:val="en-US" w:eastAsia="zh-CN" w:bidi="ar-SA"/>
          <w14:ligatures w14:val="none"/>
        </w:rPr>
        <w:t xml:space="preserve">TouchDesigner: </w:t>
      </w:r>
      <w:r>
        <w:rPr>
          <w:rFonts w:hint="eastAsia" w:ascii="仿宋_GB2312" w:eastAsia="仿宋_GB2312" w:hAnsiTheme="minorHAnsi" w:cstheme="minorBidi"/>
          <w:kern w:val="2"/>
          <w:sz w:val="32"/>
          <w:szCs w:val="32"/>
          <w:lang w:val="en-US" w:eastAsia="zh-CN" w:bidi="ar-SA"/>
          <w14:ligatures w14:val="none"/>
        </w:rPr>
        <w:t>还可以通过制作与嵌瓷有关的</w:t>
      </w:r>
      <w:r>
        <w:rPr>
          <w:rFonts w:hint="default" w:ascii="仿宋_GB2312" w:eastAsia="仿宋_GB2312" w:hAnsiTheme="minorHAnsi" w:cstheme="minorBidi"/>
          <w:kern w:val="2"/>
          <w:sz w:val="32"/>
          <w:szCs w:val="32"/>
          <w:lang w:val="en-US" w:eastAsia="zh-CN" w:bidi="ar-SA"/>
          <w14:ligatures w14:val="none"/>
        </w:rPr>
        <w:t>TouchDesigner</w:t>
      </w:r>
      <w:r>
        <w:rPr>
          <w:rFonts w:hint="eastAsia" w:ascii="仿宋_GB2312" w:eastAsia="仿宋_GB2312" w:hAnsiTheme="minorHAnsi" w:cstheme="minorBidi"/>
          <w:kern w:val="2"/>
          <w:sz w:val="32"/>
          <w:szCs w:val="32"/>
          <w:lang w:val="en-US" w:eastAsia="zh-CN" w:bidi="ar-SA"/>
          <w14:ligatures w14:val="none"/>
        </w:rPr>
        <w:t>作品</w:t>
      </w:r>
      <w:r>
        <w:rPr>
          <w:rFonts w:hint="default" w:ascii="仿宋_GB2312" w:eastAsia="仿宋_GB2312" w:hAnsiTheme="minorHAnsi" w:cstheme="minorBidi"/>
          <w:kern w:val="2"/>
          <w:sz w:val="32"/>
          <w:szCs w:val="32"/>
          <w:lang w:val="en-US" w:eastAsia="zh-CN" w:bidi="ar-SA"/>
          <w14:ligatures w14:val="none"/>
        </w:rPr>
        <w:t xml:space="preserve">, </w:t>
      </w:r>
      <w:r>
        <w:rPr>
          <w:rFonts w:hint="eastAsia" w:ascii="仿宋_GB2312" w:eastAsia="仿宋_GB2312" w:hAnsiTheme="minorHAnsi" w:cstheme="minorBidi"/>
          <w:kern w:val="2"/>
          <w:sz w:val="32"/>
          <w:szCs w:val="32"/>
          <w:lang w:val="en-US" w:eastAsia="zh-CN" w:bidi="ar-SA"/>
          <w14:ligatures w14:val="none"/>
        </w:rPr>
        <w:t>实现用户与嵌瓷作品的交互</w:t>
      </w:r>
      <w:r>
        <w:rPr>
          <w:rFonts w:hint="default" w:ascii="仿宋_GB2312" w:eastAsia="仿宋_GB2312" w:hAnsiTheme="minorHAnsi" w:cstheme="minorBidi"/>
          <w:kern w:val="2"/>
          <w:sz w:val="32"/>
          <w:szCs w:val="32"/>
          <w:lang w:val="en-US" w:eastAsia="zh-CN" w:bidi="ar-SA"/>
          <w14:ligatures w14:val="none"/>
        </w:rPr>
        <w:t xml:space="preserve">, </w:t>
      </w:r>
      <w:r>
        <w:rPr>
          <w:rFonts w:hint="eastAsia" w:ascii="仿宋_GB2312" w:eastAsia="仿宋_GB2312" w:hAnsiTheme="minorHAnsi" w:cstheme="minorBidi"/>
          <w:kern w:val="2"/>
          <w:sz w:val="32"/>
          <w:szCs w:val="32"/>
          <w:lang w:val="en-US" w:eastAsia="zh-CN" w:bidi="ar-SA"/>
          <w14:ligatures w14:val="none"/>
        </w:rPr>
        <w:t>让嵌瓷真正</w:t>
      </w:r>
      <w:r>
        <w:rPr>
          <w:rFonts w:hint="default" w:ascii="仿宋_GB2312" w:eastAsia="仿宋_GB2312" w:hAnsiTheme="minorHAnsi" w:cstheme="minorBidi"/>
          <w:kern w:val="2"/>
          <w:sz w:val="32"/>
          <w:szCs w:val="32"/>
          <w:lang w:val="en-US" w:eastAsia="zh-CN" w:bidi="ar-SA"/>
          <w14:ligatures w14:val="none"/>
        </w:rPr>
        <w:t>"</w:t>
      </w:r>
      <w:r>
        <w:rPr>
          <w:rFonts w:hint="eastAsia" w:ascii="仿宋_GB2312" w:eastAsia="仿宋_GB2312" w:hAnsiTheme="minorHAnsi" w:cstheme="minorBidi"/>
          <w:kern w:val="2"/>
          <w:sz w:val="32"/>
          <w:szCs w:val="32"/>
          <w:lang w:val="en-US" w:eastAsia="zh-CN" w:bidi="ar-SA"/>
          <w14:ligatures w14:val="none"/>
        </w:rPr>
        <w:t>活</w:t>
      </w:r>
      <w:r>
        <w:rPr>
          <w:rFonts w:hint="default" w:ascii="仿宋_GB2312" w:eastAsia="仿宋_GB2312" w:hAnsiTheme="minorHAnsi" w:cstheme="minorBidi"/>
          <w:kern w:val="2"/>
          <w:sz w:val="32"/>
          <w:szCs w:val="32"/>
          <w:lang w:val="en-US" w:eastAsia="zh-CN" w:bidi="ar-SA"/>
          <w14:ligatures w14:val="none"/>
        </w:rPr>
        <w:t>"</w:t>
      </w:r>
      <w:r>
        <w:rPr>
          <w:rFonts w:hint="eastAsia" w:ascii="仿宋_GB2312" w:eastAsia="仿宋_GB2312" w:hAnsiTheme="minorHAnsi" w:cstheme="minorBidi"/>
          <w:kern w:val="2"/>
          <w:sz w:val="32"/>
          <w:szCs w:val="32"/>
          <w:lang w:val="en-US" w:eastAsia="zh-CN" w:bidi="ar-SA"/>
          <w14:ligatures w14:val="none"/>
        </w:rPr>
        <w:t>起来</w:t>
      </w:r>
      <w:r>
        <w:rPr>
          <w:rFonts w:hint="default" w:ascii="仿宋_GB2312" w:eastAsia="仿宋_GB2312" w:hAnsiTheme="minorHAnsi" w:cstheme="minorBidi"/>
          <w:kern w:val="2"/>
          <w:sz w:val="32"/>
          <w:szCs w:val="32"/>
          <w:lang w:val="en-US" w:eastAsia="zh-CN" w:bidi="ar-SA"/>
          <w14:ligatures w14:val="none"/>
        </w:rPr>
        <w:t xml:space="preserve">. </w:t>
      </w:r>
    </w:p>
    <w:p>
      <w:pPr>
        <w:keepNext w:val="0"/>
        <w:keepLines w:val="0"/>
        <w:widowControl w:val="0"/>
        <w:numPr>
          <w:numId w:val="0"/>
        </w:numPr>
        <w:suppressLineNumbers w:val="0"/>
        <w:spacing w:before="0" w:beforeAutospacing="0" w:after="0" w:afterAutospacing="0"/>
        <w:ind w:leftChars="200" w:right="0" w:rightChars="0" w:firstLine="640" w:firstLineChars="200"/>
        <w:jc w:val="both"/>
        <w:rPr>
          <w:rFonts w:hint="default" w:ascii="仿宋_GB2312" w:eastAsia="仿宋_GB2312" w:hAnsiTheme="minorHAnsi" w:cstheme="minorBidi"/>
          <w:kern w:val="2"/>
          <w:sz w:val="32"/>
          <w:szCs w:val="32"/>
          <w:lang w:val="en-US" w:eastAsia="zh-CN" w:bidi="ar-SA"/>
          <w14:ligatures w14:val="none"/>
        </w:rPr>
      </w:pPr>
      <w:r>
        <w:rPr>
          <w:rFonts w:hint="eastAsia" w:ascii="仿宋_GB2312" w:eastAsia="仿宋_GB2312" w:hAnsiTheme="minorHAnsi" w:cstheme="minorBidi"/>
          <w:kern w:val="2"/>
          <w:sz w:val="32"/>
          <w:szCs w:val="32"/>
          <w:lang w:val="en-US" w:eastAsia="zh-CN" w:bidi="ar-SA"/>
          <w14:ligatures w14:val="none"/>
        </w:rPr>
        <w:t>3.云计算技术</w:t>
      </w:r>
      <w:r>
        <w:rPr>
          <w:rFonts w:hint="default" w:ascii="仿宋_GB2312" w:eastAsia="仿宋_GB2312" w:hAnsiTheme="minorHAnsi" w:cstheme="minorBidi"/>
          <w:kern w:val="2"/>
          <w:sz w:val="32"/>
          <w:szCs w:val="32"/>
          <w:lang w:val="en-US" w:eastAsia="zh-CN" w:bidi="ar-SA"/>
          <w14:ligatures w14:val="none"/>
        </w:rPr>
        <w:t xml:space="preserve">: </w:t>
      </w:r>
      <w:r>
        <w:rPr>
          <w:rFonts w:hint="eastAsia" w:ascii="仿宋_GB2312" w:eastAsia="仿宋_GB2312" w:hAnsiTheme="minorHAnsi" w:cstheme="minorBidi"/>
          <w:kern w:val="2"/>
          <w:sz w:val="32"/>
          <w:szCs w:val="32"/>
          <w:lang w:val="en-US" w:eastAsia="zh-CN" w:bidi="ar-SA"/>
          <w14:ligatures w14:val="none"/>
        </w:rPr>
        <w:t>我们通过使用阿里的云计算服务</w:t>
      </w:r>
      <w:r>
        <w:rPr>
          <w:rFonts w:hint="default" w:ascii="仿宋_GB2312" w:eastAsia="仿宋_GB2312" w:hAnsiTheme="minorHAnsi" w:cstheme="minorBidi"/>
          <w:kern w:val="2"/>
          <w:sz w:val="32"/>
          <w:szCs w:val="32"/>
          <w:lang w:val="en-US" w:eastAsia="zh-CN" w:bidi="ar-SA"/>
          <w14:ligatures w14:val="none"/>
        </w:rPr>
        <w:t xml:space="preserve">, </w:t>
      </w:r>
      <w:r>
        <w:rPr>
          <w:rFonts w:hint="eastAsia" w:ascii="仿宋_GB2312" w:eastAsia="仿宋_GB2312" w:hAnsiTheme="minorHAnsi" w:cstheme="minorBidi"/>
          <w:kern w:val="2"/>
          <w:sz w:val="32"/>
          <w:szCs w:val="32"/>
          <w:lang w:val="en-US" w:eastAsia="zh-CN" w:bidi="ar-SA"/>
          <w14:ligatures w14:val="none"/>
        </w:rPr>
        <w:t>借用阿里的云服务器搭建出自己的网站用于传播嵌瓷文化</w:t>
      </w:r>
      <w:r>
        <w:rPr>
          <w:rFonts w:hint="default" w:ascii="仿宋_GB2312" w:eastAsia="仿宋_GB2312" w:hAnsiTheme="minorHAnsi" w:cstheme="minorBidi"/>
          <w:kern w:val="2"/>
          <w:sz w:val="32"/>
          <w:szCs w:val="32"/>
          <w:lang w:val="en-US" w:eastAsia="zh-CN" w:bidi="ar-SA"/>
          <w14:ligatures w14:val="none"/>
        </w:rPr>
        <w:t>.</w:t>
      </w:r>
    </w:p>
    <w:p>
      <w:pPr>
        <w:pStyle w:val="13"/>
        <w:widowControl/>
        <w:numPr>
          <w:numId w:val="0"/>
        </w:numPr>
        <w:spacing w:before="210"/>
        <w:ind w:left="440" w:leftChars="0"/>
        <w:jc w:val="left"/>
        <w:rPr>
          <w:rFonts w:hint="eastAsia" w:ascii="宋体" w:hAnsi="宋体" w:eastAsia="宋体" w:cs="宋体"/>
          <w:b w:val="0"/>
          <w:bCs/>
          <w:kern w:val="2"/>
          <w:sz w:val="28"/>
          <w:szCs w:val="28"/>
          <w:lang w:val="en-US" w:eastAsia="zh-CN" w:bidi="ar"/>
        </w:rPr>
      </w:pPr>
    </w:p>
    <w:p>
      <w:pPr>
        <w:widowControl/>
        <w:spacing w:before="210"/>
        <w:jc w:val="left"/>
        <w:rPr>
          <w:rFonts w:hint="eastAsia" w:ascii="Segoe UI" w:hAnsi="Segoe UI" w:eastAsia="宋体" w:cs="Segoe UI"/>
          <w:color w:val="05073B"/>
          <w:kern w:val="0"/>
          <w:sz w:val="23"/>
          <w:szCs w:val="23"/>
          <w14:ligatures w14:val="none"/>
        </w:rPr>
      </w:pPr>
    </w:p>
    <w:p>
      <w:pPr>
        <w:numPr>
          <w:ilvl w:val="0"/>
          <w:numId w:val="1"/>
        </w:numPr>
        <w:ind w:left="0" w:leftChars="0" w:firstLine="420" w:firstLineChars="0"/>
        <w:outlineLvl w:val="0"/>
        <w:rPr>
          <w:rFonts w:hint="eastAsia" w:ascii="黑体" w:hAnsi="黑体" w:eastAsia="黑体"/>
          <w:sz w:val="32"/>
          <w:szCs w:val="32"/>
          <w:lang w:val="en-US" w:eastAsia="zh-CN"/>
          <w14:ligatures w14:val="none"/>
        </w:rPr>
      </w:pPr>
      <w:r>
        <w:rPr>
          <w:rFonts w:hint="eastAsia" w:ascii="黑体" w:hAnsi="黑体" w:eastAsia="黑体"/>
          <w:sz w:val="32"/>
          <w:szCs w:val="32"/>
          <w:lang w:val="en-US" w:eastAsia="zh-CN"/>
          <w14:ligatures w14:val="none"/>
        </w:rPr>
        <w:t>预期成果</w:t>
      </w:r>
    </w:p>
    <w:p>
      <w:pPr>
        <w:widowControl/>
        <w:numPr>
          <w:numId w:val="0"/>
        </w:numPr>
        <w:shd w:val="clear" w:color="auto" w:fill="FDFDFE"/>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1.</w:t>
      </w:r>
      <w:r>
        <w:rPr>
          <w:rFonts w:hint="eastAsia" w:ascii="仿宋_GB2312" w:eastAsia="仿宋_GB2312" w:hAnsiTheme="minorHAnsi" w:cstheme="minorBidi"/>
          <w:kern w:val="2"/>
          <w:sz w:val="32"/>
          <w:szCs w:val="32"/>
          <w:lang w:val="en-US" w:eastAsia="zh-CN" w:bidi="ar-SA"/>
          <w14:ligatures w14:val="none"/>
        </w:rPr>
        <w:t>群体对利用现代技术潮州嵌瓷的“活态传承”对嵌瓷及美学价值有更深入的了解和认识。</w:t>
      </w:r>
    </w:p>
    <w:p>
      <w:pPr>
        <w:widowControl/>
        <w:numPr>
          <w:numId w:val="0"/>
        </w:numPr>
        <w:shd w:val="clear" w:color="auto" w:fill="FDFDFE"/>
        <w:spacing w:before="90"/>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2.</w:t>
      </w:r>
      <w:r>
        <w:rPr>
          <w:rFonts w:hint="eastAsia" w:ascii="仿宋_GB2312" w:eastAsia="仿宋_GB2312" w:hAnsiTheme="minorHAnsi" w:cstheme="minorBidi"/>
          <w:kern w:val="2"/>
          <w:sz w:val="32"/>
          <w:szCs w:val="32"/>
          <w:lang w:val="en-US" w:eastAsia="zh-CN" w:bidi="ar-SA"/>
          <w14:ligatures w14:val="none"/>
        </w:rPr>
        <w:t>推动潮州嵌瓷在文旅经济发展中的应用，提升潮州文化旅游的品牌影响力。</w:t>
      </w:r>
    </w:p>
    <w:p>
      <w:pPr>
        <w:widowControl/>
        <w:numPr>
          <w:numId w:val="0"/>
        </w:numPr>
        <w:shd w:val="clear" w:color="auto" w:fill="FDFDFE"/>
        <w:spacing w:before="90"/>
        <w:ind w:firstLine="640" w:firstLineChars="200"/>
        <w:jc w:val="left"/>
        <w:rPr>
          <w:rFonts w:ascii="PingFang-SC-Regular" w:hAnsi="PingFang-SC-Regular" w:eastAsia="宋体" w:cs="Segoe UI"/>
          <w:color w:val="05073B"/>
          <w:kern w:val="0"/>
          <w:sz w:val="23"/>
          <w:szCs w:val="23"/>
          <w14:ligatures w14:val="none"/>
        </w:rPr>
      </w:pPr>
      <w:r>
        <w:rPr>
          <w:rFonts w:hint="eastAsia" w:ascii="仿宋_GB2312" w:eastAsia="仿宋_GB2312" w:cstheme="minorBidi"/>
          <w:kern w:val="2"/>
          <w:sz w:val="32"/>
          <w:szCs w:val="32"/>
          <w:lang w:val="en-US" w:eastAsia="zh-CN" w:bidi="ar-SA"/>
          <w14:ligatures w14:val="none"/>
        </w:rPr>
        <w:t>3.</w:t>
      </w:r>
      <w:r>
        <w:rPr>
          <w:rFonts w:hint="eastAsia" w:ascii="仿宋_GB2312" w:eastAsia="仿宋_GB2312" w:hAnsiTheme="minorHAnsi" w:cstheme="minorBidi"/>
          <w:kern w:val="2"/>
          <w:sz w:val="32"/>
          <w:szCs w:val="32"/>
          <w:lang w:val="en-US" w:eastAsia="zh-CN" w:bidi="ar-SA"/>
          <w14:ligatures w14:val="none"/>
        </w:rPr>
        <w:t>加强潮州嵌瓷文化的传承与发展，促进文化产业的繁荣与发展。</w:t>
      </w:r>
    </w:p>
    <w:p>
      <w:pPr>
        <w:numPr>
          <w:ilvl w:val="0"/>
          <w:numId w:val="1"/>
        </w:numPr>
        <w:ind w:left="0" w:leftChars="0" w:firstLine="420" w:firstLineChars="0"/>
        <w:outlineLvl w:val="0"/>
        <w:rPr>
          <w:rFonts w:hint="eastAsia" w:ascii="黑体" w:hAnsi="黑体" w:eastAsia="黑体"/>
          <w:sz w:val="32"/>
          <w:szCs w:val="32"/>
          <w:lang w:val="en-US" w:eastAsia="zh-CN"/>
          <w14:ligatures w14:val="none"/>
        </w:rPr>
      </w:pPr>
      <w:r>
        <w:rPr>
          <w:rFonts w:hint="eastAsia" w:ascii="黑体" w:hAnsi="黑体" w:eastAsia="黑体"/>
          <w:sz w:val="32"/>
          <w:szCs w:val="32"/>
          <w:lang w:val="en-US" w:eastAsia="zh-CN"/>
          <w14:ligatures w14:val="none"/>
        </w:rPr>
        <w:t>活动注意事项</w:t>
      </w:r>
    </w:p>
    <w:p>
      <w:pPr>
        <w:pStyle w:val="4"/>
        <w:numPr>
          <w:numId w:val="0"/>
        </w:numPr>
        <w:ind w:leftChars="0"/>
        <w:outlineLvl w:val="1"/>
        <w:rPr>
          <w:rFonts w:hint="eastAsia" w:ascii="黑体" w:hAnsi="黑体" w:eastAsia="黑体" w:cs="黑体"/>
          <w:b w:val="0"/>
          <w:bCs w:val="0"/>
        </w:rPr>
      </w:pPr>
      <w:r>
        <w:rPr>
          <w:rFonts w:hint="eastAsia" w:ascii="黑体" w:hAnsi="黑体" w:eastAsia="黑体" w:cs="黑体"/>
          <w:b w:val="0"/>
          <w:bCs w:val="0"/>
          <w:lang w:eastAsia="zh-CN"/>
        </w:rPr>
        <w:t>（</w:t>
      </w:r>
      <w:r>
        <w:rPr>
          <w:rFonts w:hint="eastAsia" w:ascii="黑体" w:hAnsi="黑体" w:eastAsia="黑体" w:cs="黑体"/>
          <w:b w:val="0"/>
          <w:bCs w:val="0"/>
          <w:lang w:val="en-US" w:eastAsia="zh-CN"/>
        </w:rPr>
        <w:t>一</w:t>
      </w:r>
      <w:r>
        <w:rPr>
          <w:rFonts w:hint="eastAsia" w:ascii="黑体" w:hAnsi="黑体" w:eastAsia="黑体" w:cs="黑体"/>
          <w:b w:val="0"/>
          <w:bCs w:val="0"/>
          <w:lang w:eastAsia="zh-CN"/>
        </w:rPr>
        <w:t>）</w:t>
      </w:r>
      <w:r>
        <w:rPr>
          <w:rFonts w:hint="eastAsia" w:ascii="黑体" w:hAnsi="黑体" w:eastAsia="黑体" w:cs="黑体"/>
          <w:b w:val="0"/>
          <w:bCs w:val="0"/>
        </w:rPr>
        <w:t>安全保障</w:t>
      </w:r>
    </w:p>
    <w:p>
      <w:pPr>
        <w:pStyle w:val="13"/>
        <w:widowControl/>
        <w:numPr>
          <w:ilvl w:val="0"/>
          <w:numId w:val="0"/>
        </w:numPr>
        <w:spacing w:before="210"/>
        <w:ind w:firstLine="640" w:firstLineChars="200"/>
        <w:jc w:val="left"/>
        <w:rPr>
          <w:rFonts w:hint="eastAsia" w:ascii="仿宋_GB2312" w:eastAsia="仿宋_GB2312"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1.制定详细的安全预案，包括场地安全、交通安全、食品安全等方面，特别是在工坊体验、古城游览等环节要做好安全防护措施。</w:t>
      </w:r>
    </w:p>
    <w:p>
      <w:pPr>
        <w:pStyle w:val="13"/>
        <w:widowControl/>
        <w:numPr>
          <w:ilvl w:val="0"/>
          <w:numId w:val="0"/>
        </w:numPr>
        <w:spacing w:before="210"/>
        <w:ind w:firstLine="640" w:firstLineChars="200"/>
        <w:jc w:val="left"/>
        <w:rPr>
          <w:rFonts w:hint="eastAsia" w:ascii="仿宋_GB2312" w:eastAsia="仿宋_GB2312"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2.提前制定应急预案，应对可能出现的突发情况，配备专业的安全人员和急救设备，确保活动期间的安全。</w:t>
      </w:r>
    </w:p>
    <w:p>
      <w:pPr>
        <w:pStyle w:val="4"/>
        <w:numPr>
          <w:ilvl w:val="0"/>
          <w:numId w:val="0"/>
        </w:numPr>
        <w:ind w:leftChars="0"/>
        <w:outlineLvl w:val="1"/>
        <w:rPr>
          <w:rFonts w:hint="eastAsia" w:ascii="黑体" w:hAnsi="黑体" w:eastAsia="黑体" w:cs="黑体"/>
          <w:b w:val="0"/>
          <w:bCs w:val="0"/>
          <w:lang w:eastAsia="zh-CN"/>
        </w:rPr>
      </w:pPr>
      <w:r>
        <w:rPr>
          <w:rFonts w:hint="eastAsia" w:ascii="黑体" w:hAnsi="黑体" w:eastAsia="黑体" w:cs="黑体"/>
          <w:b w:val="0"/>
          <w:bCs w:val="0"/>
          <w:lang w:eastAsia="zh-CN"/>
        </w:rPr>
        <w:t>（</w:t>
      </w:r>
      <w:r>
        <w:rPr>
          <w:rFonts w:hint="eastAsia" w:ascii="黑体" w:hAnsi="黑体" w:eastAsia="黑体" w:cs="黑体"/>
          <w:b w:val="0"/>
          <w:bCs w:val="0"/>
          <w:lang w:val="en-US" w:eastAsia="zh-CN"/>
        </w:rPr>
        <w:t>二</w:t>
      </w:r>
      <w:r>
        <w:rPr>
          <w:rFonts w:hint="eastAsia" w:ascii="黑体" w:hAnsi="黑体" w:eastAsia="黑体" w:cs="黑体"/>
          <w:b w:val="0"/>
          <w:bCs w:val="0"/>
          <w:lang w:eastAsia="zh-CN"/>
        </w:rPr>
        <w:t>）文化传承与保护</w:t>
      </w:r>
    </w:p>
    <w:p>
      <w:pPr>
        <w:pStyle w:val="13"/>
        <w:widowControl/>
        <w:numPr>
          <w:ilvl w:val="0"/>
          <w:numId w:val="0"/>
        </w:numPr>
        <w:spacing w:before="210"/>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1.</w:t>
      </w:r>
      <w:r>
        <w:rPr>
          <w:rFonts w:hint="eastAsia" w:ascii="仿宋_GB2312" w:eastAsia="仿宋_GB2312" w:hAnsiTheme="minorHAnsi" w:cstheme="minorBidi"/>
          <w:kern w:val="2"/>
          <w:sz w:val="32"/>
          <w:szCs w:val="32"/>
          <w:lang w:val="en-US" w:eastAsia="zh-CN" w:bidi="ar-SA"/>
          <w14:ligatures w14:val="none"/>
        </w:rPr>
        <w:t>在活动过程中要注重对潮州嵌瓷文化的传承与保护，避免对文物造成损害。</w:t>
      </w:r>
    </w:p>
    <w:p>
      <w:pPr>
        <w:pStyle w:val="13"/>
        <w:widowControl/>
        <w:numPr>
          <w:ilvl w:val="0"/>
          <w:numId w:val="0"/>
        </w:numPr>
        <w:spacing w:before="210"/>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2.</w:t>
      </w:r>
      <w:r>
        <w:rPr>
          <w:rFonts w:hint="eastAsia" w:ascii="仿宋_GB2312" w:eastAsia="仿宋_GB2312" w:hAnsiTheme="minorHAnsi" w:cstheme="minorBidi"/>
          <w:kern w:val="2"/>
          <w:sz w:val="32"/>
          <w:szCs w:val="32"/>
          <w:lang w:val="en-US" w:eastAsia="zh-CN" w:bidi="ar-SA"/>
          <w14:ligatures w14:val="none"/>
        </w:rPr>
        <w:t>应谨记尊重传承人的知识产权，不得擅自使用或传播其作品。</w:t>
      </w:r>
    </w:p>
    <w:p>
      <w:pPr>
        <w:pStyle w:val="13"/>
        <w:widowControl/>
        <w:numPr>
          <w:ilvl w:val="0"/>
          <w:numId w:val="0"/>
        </w:numPr>
        <w:spacing w:before="210"/>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3.</w:t>
      </w:r>
      <w:r>
        <w:rPr>
          <w:rFonts w:hint="eastAsia" w:ascii="仿宋_GB2312" w:eastAsia="仿宋_GB2312" w:hAnsiTheme="minorHAnsi" w:cstheme="minorBidi"/>
          <w:kern w:val="2"/>
          <w:sz w:val="32"/>
          <w:szCs w:val="32"/>
          <w:lang w:val="en-US" w:eastAsia="zh-CN" w:bidi="ar-SA"/>
          <w14:ligatures w14:val="none"/>
        </w:rPr>
        <w:t>活动过程中应自觉尊重潮州当地民俗文化。</w:t>
      </w:r>
    </w:p>
    <w:p>
      <w:pPr>
        <w:pStyle w:val="13"/>
        <w:widowControl/>
        <w:numPr>
          <w:ilvl w:val="0"/>
          <w:numId w:val="0"/>
        </w:numPr>
        <w:spacing w:before="210"/>
        <w:ind w:leftChars="200" w:firstLine="460" w:firstLineChars="200"/>
        <w:jc w:val="left"/>
        <w:rPr>
          <w:rFonts w:ascii="PingFang-SC-Regular" w:hAnsi="PingFang-SC-Regular" w:eastAsia="宋体" w:cs="Segoe UI"/>
          <w:color w:val="05073B"/>
          <w:kern w:val="0"/>
          <w:sz w:val="23"/>
          <w:szCs w:val="23"/>
          <w14:ligatures w14:val="none"/>
        </w:rPr>
      </w:pPr>
    </w:p>
    <w:p>
      <w:pPr>
        <w:numPr>
          <w:ilvl w:val="0"/>
          <w:numId w:val="1"/>
        </w:numPr>
        <w:ind w:left="0" w:leftChars="0" w:firstLine="420" w:firstLineChars="0"/>
        <w:outlineLvl w:val="0"/>
        <w:rPr>
          <w:rFonts w:hint="eastAsia" w:ascii="黑体" w:hAnsi="黑体" w:eastAsia="黑体"/>
          <w:sz w:val="32"/>
          <w:szCs w:val="32"/>
          <w:lang w:val="en-US" w:eastAsia="zh-CN"/>
          <w14:ligatures w14:val="none"/>
        </w:rPr>
      </w:pPr>
      <w:r>
        <w:rPr>
          <w:rFonts w:hint="eastAsia" w:ascii="黑体" w:hAnsi="黑体" w:eastAsia="黑体"/>
          <w:sz w:val="32"/>
          <w:szCs w:val="32"/>
          <w:lang w:val="en-US" w:eastAsia="zh-CN"/>
          <w14:ligatures w14:val="none"/>
        </w:rPr>
        <w:t>活动后期</w:t>
      </w:r>
    </w:p>
    <w:p>
      <w:pPr>
        <w:ind w:firstLine="640" w:firstLineChars="200"/>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hAnsiTheme="minorHAnsi" w:cstheme="minorBidi"/>
          <w:kern w:val="2"/>
          <w:sz w:val="32"/>
          <w:szCs w:val="32"/>
          <w:lang w:val="en-US" w:eastAsia="zh-CN" w:bidi="ar-SA"/>
          <w14:ligatures w14:val="none"/>
        </w:rPr>
        <w:t>在活动结束后，为了确保潮州嵌瓷研学活动的有效总结并为未来的活动提供宝贵的经验，需要完成以下总结工作：</w:t>
      </w:r>
    </w:p>
    <w:p>
      <w:pPr>
        <w:pStyle w:val="4"/>
        <w:numPr>
          <w:numId w:val="0"/>
        </w:numPr>
        <w:ind w:leftChars="0"/>
        <w:outlineLvl w:val="1"/>
      </w:pPr>
      <w:r>
        <w:rPr>
          <w:rFonts w:hint="eastAsia"/>
          <w:lang w:eastAsia="zh-CN"/>
        </w:rPr>
        <w:t>（</w:t>
      </w:r>
      <w:r>
        <w:rPr>
          <w:rFonts w:hint="eastAsia"/>
          <w:lang w:val="en-US" w:eastAsia="zh-CN"/>
        </w:rPr>
        <w:t>一</w:t>
      </w:r>
      <w:r>
        <w:rPr>
          <w:rFonts w:hint="eastAsia"/>
          <w:lang w:eastAsia="zh-CN"/>
        </w:rPr>
        <w:t>）</w:t>
      </w:r>
      <w:r>
        <w:t>活动总结报告撰写</w:t>
      </w:r>
    </w:p>
    <w:p>
      <w:pPr>
        <w:widowControl/>
        <w:numPr>
          <w:numId w:val="0"/>
        </w:numPr>
        <w:shd w:val="clear" w:color="auto" w:fill="FDFDFE"/>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1.</w:t>
      </w:r>
      <w:r>
        <w:rPr>
          <w:rFonts w:hint="eastAsia" w:ascii="仿宋_GB2312" w:eastAsia="仿宋_GB2312" w:hAnsiTheme="minorHAnsi" w:cstheme="minorBidi"/>
          <w:kern w:val="2"/>
          <w:sz w:val="32"/>
          <w:szCs w:val="32"/>
          <w:lang w:val="en-US" w:eastAsia="zh-CN" w:bidi="ar-SA"/>
          <w14:ligatures w14:val="none"/>
        </w:rPr>
        <w:t>总结活动亮点与成果：梳理活动期间的精彩瞬间、重要成果以及取得的成效，特别是潮州嵌瓷文化的传承与展示、参与者的反馈与收获等方面。</w:t>
      </w:r>
    </w:p>
    <w:p>
      <w:pPr>
        <w:widowControl/>
        <w:numPr>
          <w:numId w:val="0"/>
        </w:numPr>
        <w:shd w:val="clear" w:color="auto" w:fill="FDFDFE"/>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2.</w:t>
      </w:r>
      <w:r>
        <w:rPr>
          <w:rFonts w:hint="eastAsia" w:ascii="仿宋_GB2312" w:eastAsia="仿宋_GB2312" w:hAnsiTheme="minorHAnsi" w:cstheme="minorBidi"/>
          <w:kern w:val="2"/>
          <w:sz w:val="32"/>
          <w:szCs w:val="32"/>
          <w:lang w:val="en-US" w:eastAsia="zh-CN" w:bidi="ar-SA"/>
          <w14:ligatures w14:val="none"/>
        </w:rPr>
        <w:t>分析活动执行情况：评估活动计划的执行情况，包括活动流程、场地安排、参与者管理、安全保障等方面的得失。</w:t>
      </w:r>
    </w:p>
    <w:p>
      <w:pPr>
        <w:widowControl/>
        <w:numPr>
          <w:numId w:val="0"/>
        </w:numPr>
        <w:shd w:val="clear" w:color="auto" w:fill="FDFDFE"/>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3.</w:t>
      </w:r>
      <w:r>
        <w:rPr>
          <w:rFonts w:hint="eastAsia" w:ascii="仿宋_GB2312" w:eastAsia="仿宋_GB2312" w:hAnsiTheme="minorHAnsi" w:cstheme="minorBidi"/>
          <w:kern w:val="2"/>
          <w:sz w:val="32"/>
          <w:szCs w:val="32"/>
          <w:lang w:val="en-US" w:eastAsia="zh-CN" w:bidi="ar-SA"/>
          <w14:ligatures w14:val="none"/>
        </w:rPr>
        <w:t>收集与整理反馈意见：汇总参与者的反馈意见，包括他们对活动的满意度、对潮州嵌瓷文化的认知提升程度、对活动组织的建议等。</w:t>
      </w:r>
    </w:p>
    <w:p>
      <w:pPr>
        <w:widowControl/>
        <w:numPr>
          <w:numId w:val="0"/>
        </w:numPr>
        <w:shd w:val="clear" w:color="auto" w:fill="FDFDFE"/>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4.</w:t>
      </w:r>
      <w:r>
        <w:rPr>
          <w:rFonts w:hint="eastAsia" w:ascii="仿宋_GB2312" w:eastAsia="仿宋_GB2312" w:hAnsiTheme="minorHAnsi" w:cstheme="minorBidi"/>
          <w:kern w:val="2"/>
          <w:sz w:val="32"/>
          <w:szCs w:val="32"/>
          <w:lang w:val="en-US" w:eastAsia="zh-CN" w:bidi="ar-SA"/>
          <w14:ligatures w14:val="none"/>
        </w:rPr>
        <w:t>提出改进建议：根据活动执行情况和反馈意见，提出具体的改进建议，为下一次活动提供参考。</w:t>
      </w:r>
    </w:p>
    <w:p>
      <w:pPr>
        <w:pStyle w:val="4"/>
        <w:numPr>
          <w:numId w:val="0"/>
        </w:numPr>
        <w:ind w:leftChars="0"/>
        <w:outlineLvl w:val="1"/>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hAnsiTheme="minorHAnsi" w:cstheme="minorBidi"/>
          <w:kern w:val="2"/>
          <w:sz w:val="32"/>
          <w:szCs w:val="32"/>
          <w:lang w:val="en-US" w:eastAsia="zh-CN" w:bidi="ar-SA"/>
          <w14:ligatures w14:val="none"/>
        </w:rPr>
        <w:t>（二）成果展示与分享</w:t>
      </w:r>
    </w:p>
    <w:p>
      <w:pPr>
        <w:widowControl/>
        <w:numPr>
          <w:numId w:val="0"/>
        </w:numPr>
        <w:shd w:val="clear" w:color="auto" w:fill="FDFDFE"/>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1.</w:t>
      </w:r>
      <w:r>
        <w:rPr>
          <w:rFonts w:hint="eastAsia" w:ascii="仿宋_GB2312" w:eastAsia="仿宋_GB2312" w:hAnsiTheme="minorHAnsi" w:cstheme="minorBidi"/>
          <w:kern w:val="2"/>
          <w:sz w:val="32"/>
          <w:szCs w:val="32"/>
          <w:lang w:val="en-US" w:eastAsia="zh-CN" w:bidi="ar-SA"/>
          <w14:ligatures w14:val="none"/>
        </w:rPr>
        <w:t>制作活动总结报告册：将</w:t>
      </w:r>
      <w:r>
        <w:rPr>
          <w:rFonts w:hint="eastAsia" w:ascii="仿宋_GB2312" w:eastAsia="仿宋_GB2312" w:cstheme="minorBidi"/>
          <w:kern w:val="2"/>
          <w:sz w:val="32"/>
          <w:szCs w:val="32"/>
          <w:lang w:val="en-US" w:eastAsia="zh-CN" w:bidi="ar-SA"/>
          <w14:ligatures w14:val="none"/>
        </w:rPr>
        <w:t>嵌瓷</w:t>
      </w:r>
      <w:r>
        <w:rPr>
          <w:rFonts w:hint="eastAsia" w:ascii="仿宋_GB2312" w:eastAsia="仿宋_GB2312" w:hAnsiTheme="minorHAnsi" w:cstheme="minorBidi"/>
          <w:kern w:val="2"/>
          <w:sz w:val="32"/>
          <w:szCs w:val="32"/>
          <w:lang w:val="en-US" w:eastAsia="zh-CN" w:bidi="ar-SA"/>
          <w14:ligatures w14:val="none"/>
        </w:rPr>
        <w:t>活动总结报告制作成册，包括文字描述、图片展示、数据统计等内容，便于查阅和分享。</w:t>
      </w:r>
    </w:p>
    <w:p>
      <w:pPr>
        <w:widowControl/>
        <w:numPr>
          <w:numId w:val="0"/>
        </w:numPr>
        <w:shd w:val="clear" w:color="auto" w:fill="FDFDFE"/>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2.</w:t>
      </w:r>
      <w:r>
        <w:rPr>
          <w:rFonts w:hint="eastAsia" w:ascii="仿宋_GB2312" w:eastAsia="仿宋_GB2312" w:hAnsiTheme="minorHAnsi" w:cstheme="minorBidi"/>
          <w:kern w:val="2"/>
          <w:sz w:val="32"/>
          <w:szCs w:val="32"/>
          <w:lang w:val="en-US" w:eastAsia="zh-CN" w:bidi="ar-SA"/>
          <w14:ligatures w14:val="none"/>
        </w:rPr>
        <w:t>举办成果分享会：</w:t>
      </w:r>
      <w:r>
        <w:rPr>
          <w:rFonts w:hint="eastAsia" w:ascii="仿宋_GB2312" w:eastAsia="仿宋_GB2312" w:cstheme="minorBidi"/>
          <w:kern w:val="2"/>
          <w:sz w:val="32"/>
          <w:szCs w:val="32"/>
          <w:lang w:val="en-US" w:eastAsia="zh-CN" w:bidi="ar-SA"/>
          <w14:ligatures w14:val="none"/>
        </w:rPr>
        <w:t>在校内</w:t>
      </w:r>
      <w:r>
        <w:rPr>
          <w:rFonts w:hint="eastAsia" w:ascii="仿宋_GB2312" w:eastAsia="仿宋_GB2312" w:hAnsiTheme="minorHAnsi" w:cstheme="minorBidi"/>
          <w:kern w:val="2"/>
          <w:sz w:val="32"/>
          <w:szCs w:val="32"/>
          <w:lang w:val="en-US" w:eastAsia="zh-CN" w:bidi="ar-SA"/>
          <w14:ligatures w14:val="none"/>
        </w:rPr>
        <w:t>组织举办成果分享会，展示活动期间的精彩瞬间和成果，同时交流心得和经验。</w:t>
      </w:r>
    </w:p>
    <w:p>
      <w:pPr>
        <w:widowControl/>
        <w:numPr>
          <w:numId w:val="0"/>
        </w:numPr>
        <w:shd w:val="clear" w:color="auto" w:fill="FDFDFE"/>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3.</w:t>
      </w:r>
      <w:r>
        <w:rPr>
          <w:rFonts w:hint="eastAsia" w:ascii="仿宋_GB2312" w:eastAsia="仿宋_GB2312" w:hAnsiTheme="minorHAnsi" w:cstheme="minorBidi"/>
          <w:kern w:val="2"/>
          <w:sz w:val="32"/>
          <w:szCs w:val="32"/>
          <w:lang w:val="en-US" w:eastAsia="zh-CN" w:bidi="ar-SA"/>
          <w14:ligatures w14:val="none"/>
        </w:rPr>
        <w:t>媒体宣传与推广：将活动总结报告和活动成果通过媒体进行宣传和推广，提升潮州嵌瓷文化的知名度和影响力。</w:t>
      </w:r>
    </w:p>
    <w:p>
      <w:pPr>
        <w:pStyle w:val="4"/>
        <w:numPr>
          <w:numId w:val="0"/>
        </w:numPr>
        <w:ind w:leftChars="0"/>
        <w:outlineLvl w:val="1"/>
      </w:pPr>
      <w:r>
        <w:rPr>
          <w:rFonts w:hint="eastAsia"/>
          <w:lang w:eastAsia="zh-CN"/>
        </w:rPr>
        <w:t>（</w:t>
      </w:r>
      <w:r>
        <w:rPr>
          <w:rFonts w:hint="eastAsia"/>
          <w:lang w:val="en-US" w:eastAsia="zh-CN"/>
        </w:rPr>
        <w:t>三</w:t>
      </w:r>
      <w:r>
        <w:rPr>
          <w:rFonts w:hint="eastAsia"/>
          <w:lang w:eastAsia="zh-CN"/>
        </w:rPr>
        <w:t>）</w:t>
      </w:r>
      <w:r>
        <w:t>资料归档与保存</w:t>
      </w:r>
    </w:p>
    <w:p>
      <w:pPr>
        <w:widowControl/>
        <w:numPr>
          <w:ilvl w:val="0"/>
          <w:numId w:val="0"/>
        </w:numPr>
        <w:shd w:val="clear" w:color="auto" w:fill="FDFDFE"/>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1.</w:t>
      </w:r>
      <w:r>
        <w:rPr>
          <w:rFonts w:hint="eastAsia" w:ascii="仿宋_GB2312" w:eastAsia="仿宋_GB2312" w:hAnsiTheme="minorHAnsi" w:cstheme="minorBidi"/>
          <w:kern w:val="2"/>
          <w:sz w:val="32"/>
          <w:szCs w:val="32"/>
          <w:lang w:val="en-US" w:eastAsia="zh-CN" w:bidi="ar-SA"/>
          <w14:ligatures w14:val="none"/>
        </w:rPr>
        <w:t>活动资料整理：将活动期间的照片、视频、文件等资料进行整理，建立活动资料库，便于后续查阅和使用。</w:t>
      </w:r>
    </w:p>
    <w:p>
      <w:pPr>
        <w:widowControl/>
        <w:numPr>
          <w:ilvl w:val="0"/>
          <w:numId w:val="0"/>
        </w:numPr>
        <w:shd w:val="clear" w:color="auto" w:fill="FDFDFE"/>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2.</w:t>
      </w:r>
      <w:r>
        <w:rPr>
          <w:rFonts w:hint="eastAsia" w:ascii="仿宋_GB2312" w:eastAsia="仿宋_GB2312" w:hAnsiTheme="minorHAnsi" w:cstheme="minorBidi"/>
          <w:kern w:val="2"/>
          <w:sz w:val="32"/>
          <w:szCs w:val="32"/>
          <w:lang w:val="en-US" w:eastAsia="zh-CN" w:bidi="ar-SA"/>
          <w14:ligatures w14:val="none"/>
        </w:rPr>
        <w:t>参与者信息管理：对</w:t>
      </w:r>
      <w:r>
        <w:rPr>
          <w:rFonts w:hint="eastAsia" w:ascii="仿宋_GB2312" w:eastAsia="仿宋_GB2312" w:cstheme="minorBidi"/>
          <w:kern w:val="2"/>
          <w:sz w:val="32"/>
          <w:szCs w:val="32"/>
          <w:lang w:val="en-US" w:eastAsia="zh-CN" w:bidi="ar-SA"/>
          <w14:ligatures w14:val="none"/>
        </w:rPr>
        <w:t>我们所具体实施内容不同</w:t>
      </w:r>
      <w:r>
        <w:rPr>
          <w:rFonts w:hint="eastAsia" w:ascii="仿宋_GB2312" w:eastAsia="仿宋_GB2312" w:hAnsiTheme="minorHAnsi" w:cstheme="minorBidi"/>
          <w:kern w:val="2"/>
          <w:sz w:val="32"/>
          <w:szCs w:val="32"/>
          <w:lang w:val="en-US" w:eastAsia="zh-CN" w:bidi="ar-SA"/>
          <w14:ligatures w14:val="none"/>
        </w:rPr>
        <w:t>的信息进行整理，包括姓名、联系方式、参与情况等，为后续的联系和合作打下基础。</w:t>
      </w:r>
    </w:p>
    <w:p>
      <w:pPr>
        <w:pStyle w:val="4"/>
        <w:numPr>
          <w:numId w:val="0"/>
        </w:numPr>
        <w:ind w:leftChars="0"/>
        <w:outlineLvl w:val="1"/>
      </w:pPr>
      <w:r>
        <w:rPr>
          <w:rFonts w:hint="eastAsia"/>
          <w:lang w:eastAsia="zh-CN"/>
        </w:rPr>
        <w:t>（</w:t>
      </w:r>
      <w:r>
        <w:rPr>
          <w:rFonts w:hint="eastAsia"/>
          <w:lang w:val="en-US" w:eastAsia="zh-CN"/>
        </w:rPr>
        <w:t>四</w:t>
      </w:r>
      <w:r>
        <w:rPr>
          <w:rFonts w:hint="eastAsia"/>
          <w:lang w:eastAsia="zh-CN"/>
        </w:rPr>
        <w:t>）</w:t>
      </w:r>
      <w:r>
        <w:t>合作开发与推广</w:t>
      </w:r>
    </w:p>
    <w:p>
      <w:pPr>
        <w:widowControl/>
        <w:numPr>
          <w:ilvl w:val="0"/>
          <w:numId w:val="0"/>
        </w:numPr>
        <w:shd w:val="clear" w:color="auto" w:fill="FDFDFE"/>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1.</w:t>
      </w:r>
      <w:r>
        <w:rPr>
          <w:rFonts w:hint="eastAsia" w:ascii="仿宋_GB2312" w:eastAsia="仿宋_GB2312" w:hAnsiTheme="minorHAnsi" w:cstheme="minorBidi"/>
          <w:kern w:val="2"/>
          <w:sz w:val="32"/>
          <w:szCs w:val="32"/>
          <w:lang w:val="en-US" w:eastAsia="zh-CN" w:bidi="ar-SA"/>
          <w14:ligatures w14:val="none"/>
        </w:rPr>
        <w:t xml:space="preserve">与旅游部门、文化机构等合作伙伴保持联系：将潮州嵌瓷研学活动纳入潮州文化旅游线路，吸引更多游客参与，探寻探讨未来的合作机会和发展方向。 </w:t>
      </w:r>
    </w:p>
    <w:p>
      <w:pPr>
        <w:widowControl/>
        <w:numPr>
          <w:ilvl w:val="0"/>
          <w:numId w:val="0"/>
        </w:numPr>
        <w:shd w:val="clear" w:color="auto" w:fill="FDFDFE"/>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2.</w:t>
      </w:r>
      <w:r>
        <w:rPr>
          <w:rFonts w:hint="eastAsia" w:ascii="仿宋_GB2312" w:eastAsia="仿宋_GB2312" w:hAnsiTheme="minorHAnsi" w:cstheme="minorBidi"/>
          <w:kern w:val="2"/>
          <w:sz w:val="32"/>
          <w:szCs w:val="32"/>
          <w:lang w:val="en-US" w:eastAsia="zh-CN" w:bidi="ar-SA"/>
          <w14:ligatures w14:val="none"/>
        </w:rPr>
        <w:t>开发具有潮州嵌瓷元素的相关产品，推动潮州非遗文化的市场化发展。</w:t>
      </w:r>
    </w:p>
    <w:p>
      <w:pPr>
        <w:widowControl/>
        <w:numPr>
          <w:ilvl w:val="0"/>
          <w:numId w:val="0"/>
        </w:numPr>
        <w:shd w:val="clear" w:color="auto" w:fill="FDFDFE"/>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3.</w:t>
      </w:r>
      <w:r>
        <w:rPr>
          <w:rFonts w:hint="eastAsia" w:ascii="仿宋_GB2312" w:eastAsia="仿宋_GB2312" w:hAnsiTheme="minorHAnsi" w:cstheme="minorBidi"/>
          <w:kern w:val="2"/>
          <w:sz w:val="32"/>
          <w:szCs w:val="32"/>
          <w:lang w:val="en-US" w:eastAsia="zh-CN" w:bidi="ar-SA"/>
          <w14:ligatures w14:val="none"/>
        </w:rPr>
        <w:t>将活动成果和活动亮点通过媒体进行报道宣传，扩大潮州嵌瓷及活动的知名度。</w:t>
      </w:r>
    </w:p>
    <w:p>
      <w:pPr>
        <w:widowControl/>
        <w:numPr>
          <w:ilvl w:val="0"/>
          <w:numId w:val="0"/>
        </w:numPr>
        <w:shd w:val="clear" w:color="auto" w:fill="FDFDFE"/>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4.</w:t>
      </w:r>
      <w:r>
        <w:rPr>
          <w:rFonts w:hint="eastAsia" w:ascii="仿宋_GB2312" w:eastAsia="仿宋_GB2312" w:hAnsiTheme="minorHAnsi" w:cstheme="minorBidi"/>
          <w:kern w:val="2"/>
          <w:sz w:val="32"/>
          <w:szCs w:val="32"/>
          <w:lang w:val="en-US" w:eastAsia="zh-CN" w:bidi="ar-SA"/>
          <w14:ligatures w14:val="none"/>
        </w:rPr>
        <w:t>制作活动纪录片或宣传册，作为旅游推广资料。</w:t>
      </w:r>
    </w:p>
    <w:p>
      <w:pPr>
        <w:pStyle w:val="4"/>
        <w:numPr>
          <w:numId w:val="0"/>
        </w:numPr>
        <w:ind w:leftChars="0"/>
        <w:outlineLvl w:val="1"/>
      </w:pPr>
      <w:r>
        <w:rPr>
          <w:rFonts w:hint="eastAsia"/>
          <w:lang w:eastAsia="zh-CN"/>
        </w:rPr>
        <w:t>（</w:t>
      </w:r>
      <w:r>
        <w:rPr>
          <w:rFonts w:hint="eastAsia"/>
          <w:lang w:val="en-US" w:eastAsia="zh-CN"/>
        </w:rPr>
        <w:t>五</w:t>
      </w:r>
      <w:r>
        <w:rPr>
          <w:rFonts w:hint="eastAsia"/>
          <w:lang w:eastAsia="zh-CN"/>
        </w:rPr>
        <w:t>）</w:t>
      </w:r>
      <w:r>
        <w:t>持续跟踪与反馈</w:t>
      </w:r>
    </w:p>
    <w:p>
      <w:pPr>
        <w:widowControl/>
        <w:numPr>
          <w:ilvl w:val="0"/>
          <w:numId w:val="0"/>
        </w:numPr>
        <w:shd w:val="clear" w:color="auto" w:fill="FDFDFE"/>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1.</w:t>
      </w:r>
      <w:r>
        <w:rPr>
          <w:rFonts w:hint="eastAsia" w:ascii="仿宋_GB2312" w:eastAsia="仿宋_GB2312" w:hAnsiTheme="minorHAnsi" w:cstheme="minorBidi"/>
          <w:kern w:val="2"/>
          <w:sz w:val="32"/>
          <w:szCs w:val="32"/>
          <w:lang w:val="en-US" w:eastAsia="zh-CN" w:bidi="ar-SA"/>
          <w14:ligatures w14:val="none"/>
        </w:rPr>
        <w:t>对</w:t>
      </w:r>
      <w:r>
        <w:rPr>
          <w:rFonts w:hint="eastAsia" w:ascii="仿宋_GB2312" w:eastAsia="仿宋_GB2312" w:cstheme="minorBidi"/>
          <w:kern w:val="2"/>
          <w:sz w:val="32"/>
          <w:szCs w:val="32"/>
          <w:lang w:val="en-US" w:eastAsia="zh-CN" w:bidi="ar-SA"/>
          <w14:ligatures w14:val="none"/>
        </w:rPr>
        <w:t>参与了我们具体计划的人员</w:t>
      </w:r>
      <w:r>
        <w:rPr>
          <w:rFonts w:hint="eastAsia" w:ascii="仿宋_GB2312" w:eastAsia="仿宋_GB2312" w:hAnsiTheme="minorHAnsi" w:cstheme="minorBidi"/>
          <w:kern w:val="2"/>
          <w:sz w:val="32"/>
          <w:szCs w:val="32"/>
          <w:lang w:val="en-US" w:eastAsia="zh-CN" w:bidi="ar-SA"/>
          <w14:ligatures w14:val="none"/>
        </w:rPr>
        <w:t>进行后续跟踪调查，了解他们对</w:t>
      </w:r>
      <w:r>
        <w:rPr>
          <w:rFonts w:hint="eastAsia" w:ascii="仿宋_GB2312" w:eastAsia="仿宋_GB2312" w:cstheme="minorBidi"/>
          <w:kern w:val="2"/>
          <w:sz w:val="32"/>
          <w:szCs w:val="32"/>
          <w:lang w:val="en-US" w:eastAsia="zh-CN" w:bidi="ar-SA"/>
          <w14:ligatures w14:val="none"/>
        </w:rPr>
        <w:t>我们所设计的嵌瓷</w:t>
      </w:r>
      <w:r>
        <w:rPr>
          <w:rFonts w:hint="eastAsia" w:ascii="仿宋_GB2312" w:eastAsia="仿宋_GB2312" w:hAnsiTheme="minorHAnsi" w:cstheme="minorBidi"/>
          <w:kern w:val="2"/>
          <w:sz w:val="32"/>
          <w:szCs w:val="32"/>
          <w:lang w:val="en-US" w:eastAsia="zh-CN" w:bidi="ar-SA"/>
          <w14:ligatures w14:val="none"/>
        </w:rPr>
        <w:t>活动的满意度及后续参与意愿。</w:t>
      </w:r>
    </w:p>
    <w:p>
      <w:pPr>
        <w:widowControl/>
        <w:numPr>
          <w:ilvl w:val="0"/>
          <w:numId w:val="0"/>
        </w:numPr>
        <w:shd w:val="clear" w:color="auto" w:fill="FDFDFE"/>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2.</w:t>
      </w:r>
      <w:r>
        <w:rPr>
          <w:rFonts w:hint="eastAsia" w:ascii="仿宋_GB2312" w:eastAsia="仿宋_GB2312" w:hAnsiTheme="minorHAnsi" w:cstheme="minorBidi"/>
          <w:kern w:val="2"/>
          <w:sz w:val="32"/>
          <w:szCs w:val="32"/>
          <w:lang w:val="en-US" w:eastAsia="zh-CN" w:bidi="ar-SA"/>
          <w14:ligatures w14:val="none"/>
        </w:rPr>
        <w:t>收集反馈意见，为今后的</w:t>
      </w:r>
      <w:r>
        <w:rPr>
          <w:rFonts w:hint="eastAsia" w:ascii="仿宋_GB2312" w:eastAsia="仿宋_GB2312" w:cstheme="minorBidi"/>
          <w:kern w:val="2"/>
          <w:sz w:val="32"/>
          <w:szCs w:val="32"/>
          <w:lang w:val="en-US" w:eastAsia="zh-CN" w:bidi="ar-SA"/>
          <w14:ligatures w14:val="none"/>
        </w:rPr>
        <w:t>嵌瓷传承与继承的相关</w:t>
      </w:r>
      <w:r>
        <w:rPr>
          <w:rFonts w:hint="eastAsia" w:ascii="仿宋_GB2312" w:eastAsia="仿宋_GB2312" w:hAnsiTheme="minorHAnsi" w:cstheme="minorBidi"/>
          <w:kern w:val="2"/>
          <w:sz w:val="32"/>
          <w:szCs w:val="32"/>
          <w:lang w:val="en-US" w:eastAsia="zh-CN" w:bidi="ar-SA"/>
          <w14:ligatures w14:val="none"/>
        </w:rPr>
        <w:t>活动提供改进建议。</w:t>
      </w:r>
    </w:p>
    <w:p>
      <w:pPr>
        <w:widowControl/>
        <w:numPr>
          <w:ilvl w:val="0"/>
          <w:numId w:val="0"/>
        </w:numPr>
        <w:shd w:val="clear" w:color="auto" w:fill="FDFDFE"/>
        <w:ind w:firstLine="640" w:firstLineChars="200"/>
        <w:jc w:val="left"/>
        <w:rPr>
          <w:rFonts w:hint="eastAsia" w:ascii="仿宋_GB2312" w:eastAsia="仿宋_GB2312" w:hAnsiTheme="minorHAnsi" w:cstheme="minorBidi"/>
          <w:kern w:val="2"/>
          <w:sz w:val="32"/>
          <w:szCs w:val="32"/>
          <w:lang w:val="en-US" w:eastAsia="zh-CN" w:bidi="ar-SA"/>
          <w14:ligatures w14:val="none"/>
        </w:rPr>
      </w:pPr>
      <w:r>
        <w:rPr>
          <w:rFonts w:hint="eastAsia" w:ascii="仿宋_GB2312" w:eastAsia="仿宋_GB2312" w:cstheme="minorBidi"/>
          <w:kern w:val="2"/>
          <w:sz w:val="32"/>
          <w:szCs w:val="32"/>
          <w:lang w:val="en-US" w:eastAsia="zh-CN" w:bidi="ar-SA"/>
          <w14:ligatures w14:val="none"/>
        </w:rPr>
        <w:t>3.</w:t>
      </w:r>
      <w:r>
        <w:rPr>
          <w:rFonts w:hint="eastAsia" w:ascii="仿宋_GB2312" w:eastAsia="仿宋_GB2312" w:hAnsiTheme="minorHAnsi" w:cstheme="minorBidi"/>
          <w:kern w:val="2"/>
          <w:sz w:val="32"/>
          <w:szCs w:val="32"/>
          <w:lang w:val="en-US" w:eastAsia="zh-CN" w:bidi="ar-SA"/>
          <w14:ligatures w14:val="none"/>
        </w:rPr>
        <w:t>根据活动总结和反馈意见，策划并开展后续的研学活动，不断提升活动质量和影响力。</w:t>
      </w:r>
    </w:p>
    <w:p>
      <w:pPr>
        <w:widowControl/>
        <w:numPr>
          <w:ilvl w:val="0"/>
          <w:numId w:val="0"/>
        </w:numPr>
        <w:shd w:val="clear" w:color="auto" w:fill="FDFDFE"/>
        <w:ind w:firstLine="640" w:firstLineChars="200"/>
        <w:jc w:val="left"/>
        <w:rPr>
          <w:rFonts w:hint="eastAsia" w:ascii="仿宋_GB2312" w:eastAsia="仿宋_GB2312" w:hAnsiTheme="minorHAnsi" w:cstheme="minorBidi"/>
          <w:kern w:val="2"/>
          <w:sz w:val="32"/>
          <w:szCs w:val="32"/>
          <w:lang w:val="en-US" w:eastAsia="zh-CN" w:bidi="ar-SA"/>
          <w14:ligatures w14: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193CE5-F578-4743-A67E-E3AAA2AC14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4E423E4-965D-499F-B291-4C20FB719A4F}"/>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embedRegular r:id="rId3" w:fontKey="{B69FEE2E-73CC-441C-B6DD-5153735E90F5}"/>
  </w:font>
  <w:font w:name="PingFang-SC-Regular">
    <w:altName w:val="Cambria"/>
    <w:panose1 w:val="00000000000000000000"/>
    <w:charset w:val="00"/>
    <w:family w:val="roman"/>
    <w:pitch w:val="default"/>
    <w:sig w:usb0="00000000" w:usb1="00000000" w:usb2="00000000" w:usb3="00000000" w:csb0="00000000" w:csb1="00000000"/>
    <w:embedRegular r:id="rId4" w:fontKey="{FF1E80DA-8489-417A-B84E-423D3DCBB74E}"/>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5" w:fontKey="{0391ACAE-583D-4230-ACFB-CB605EB2BC65}"/>
  </w:font>
  <w:font w:name="华光小标宋_CNKI">
    <w:altName w:val="微软雅黑"/>
    <w:panose1 w:val="00000000000000000000"/>
    <w:charset w:val="86"/>
    <w:family w:val="auto"/>
    <w:pitch w:val="default"/>
    <w:sig w:usb0="00000000" w:usb1="00000000" w:usb2="00000016" w:usb3="00000000" w:csb0="0004000F" w:csb1="00000000"/>
    <w:embedRegular r:id="rId6" w:fontKey="{1FEEE19B-21DF-4CA9-9CFC-11AAD354819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7" w:fontKey="{D4CEF150-BC00-47A3-89CB-253BC428D8EF}"/>
  </w:font>
  <w:font w:name="方正黑体简体">
    <w:panose1 w:val="02000000000000000000"/>
    <w:charset w:val="86"/>
    <w:family w:val="auto"/>
    <w:pitch w:val="default"/>
    <w:sig w:usb0="A00002BF" w:usb1="184F6CFA" w:usb2="00000012" w:usb3="00000000" w:csb0="00040001" w:csb1="00000000"/>
  </w:font>
  <w:font w:name="汉仪粗仿宋简">
    <w:panose1 w:val="02010600000101010101"/>
    <w:charset w:val="86"/>
    <w:family w:val="auto"/>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BD2BA"/>
    <w:multiLevelType w:val="singleLevel"/>
    <w:tmpl w:val="811BD2B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wMDI0N2M0NTBlZjdiMzQ0YTc5YzhhOGI1NjAxMTQifQ=="/>
  </w:docVars>
  <w:rsids>
    <w:rsidRoot w:val="00182460"/>
    <w:rsid w:val="000704CF"/>
    <w:rsid w:val="000A5364"/>
    <w:rsid w:val="00182460"/>
    <w:rsid w:val="0022328E"/>
    <w:rsid w:val="004C6B32"/>
    <w:rsid w:val="00635B04"/>
    <w:rsid w:val="006A6E8C"/>
    <w:rsid w:val="007D4E06"/>
    <w:rsid w:val="007F2609"/>
    <w:rsid w:val="00953B6A"/>
    <w:rsid w:val="00B43DAE"/>
    <w:rsid w:val="00FB7504"/>
    <w:rsid w:val="0DAF6B00"/>
    <w:rsid w:val="1422717A"/>
    <w:rsid w:val="1FE43B48"/>
    <w:rsid w:val="3163741B"/>
    <w:rsid w:val="3B661580"/>
    <w:rsid w:val="3C131A08"/>
    <w:rsid w:val="41BE41FA"/>
    <w:rsid w:val="43884ABF"/>
    <w:rsid w:val="606A75CF"/>
    <w:rsid w:val="65975AC2"/>
    <w:rsid w:val="670C5884"/>
    <w:rsid w:val="694817FA"/>
    <w:rsid w:val="6D2C27DC"/>
    <w:rsid w:val="6EFD5AB2"/>
    <w:rsid w:val="79D4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link w:val="17"/>
    <w:unhideWhenUsed/>
    <w:uiPriority w:val="99"/>
    <w:pPr>
      <w:tabs>
        <w:tab w:val="center" w:pos="4153"/>
        <w:tab w:val="right" w:pos="8306"/>
      </w:tabs>
      <w:snapToGrid w:val="0"/>
      <w:jc w:val="left"/>
    </w:pPr>
    <w:rPr>
      <w:sz w:val="18"/>
      <w:szCs w:val="18"/>
    </w:rPr>
  </w:style>
  <w:style w:type="paragraph" w:styleId="7">
    <w:name w:val="header"/>
    <w:basedOn w:val="1"/>
    <w:link w:val="16"/>
    <w:unhideWhenUsed/>
    <w:uiPriority w:val="99"/>
    <w:pPr>
      <w:tabs>
        <w:tab w:val="center" w:pos="4153"/>
        <w:tab w:val="right" w:pos="8306"/>
      </w:tabs>
      <w:snapToGrid w:val="0"/>
      <w:jc w:val="center"/>
    </w:pPr>
    <w:rPr>
      <w:sz w:val="18"/>
      <w:szCs w:val="18"/>
    </w:rPr>
  </w:style>
  <w:style w:type="character" w:styleId="10">
    <w:name w:val="Strong"/>
    <w:basedOn w:val="9"/>
    <w:qFormat/>
    <w:uiPriority w:val="22"/>
    <w:rPr>
      <w:b/>
      <w:bCs/>
    </w:rPr>
  </w:style>
  <w:style w:type="character" w:customStyle="1" w:styleId="11">
    <w:name w:val="标题 1 字符"/>
    <w:basedOn w:val="9"/>
    <w:link w:val="2"/>
    <w:uiPriority w:val="9"/>
    <w:rPr>
      <w:b/>
      <w:bCs/>
      <w:kern w:val="44"/>
      <w:sz w:val="44"/>
      <w:szCs w:val="44"/>
    </w:rPr>
  </w:style>
  <w:style w:type="character" w:customStyle="1" w:styleId="12">
    <w:name w:val="标题 2 字符"/>
    <w:basedOn w:val="9"/>
    <w:link w:val="3"/>
    <w:autoRedefine/>
    <w:qFormat/>
    <w:uiPriority w:val="9"/>
    <w:rPr>
      <w:rFonts w:asciiTheme="majorHAnsi" w:hAnsiTheme="majorHAnsi" w:eastAsiaTheme="majorEastAsia" w:cstheme="majorBidi"/>
      <w:b/>
      <w:bCs/>
      <w:sz w:val="32"/>
      <w:szCs w:val="32"/>
    </w:rPr>
  </w:style>
  <w:style w:type="paragraph" w:styleId="13">
    <w:name w:val="List Paragraph"/>
    <w:basedOn w:val="1"/>
    <w:qFormat/>
    <w:uiPriority w:val="34"/>
    <w:pPr>
      <w:ind w:firstLine="420" w:firstLineChars="200"/>
    </w:pPr>
  </w:style>
  <w:style w:type="character" w:customStyle="1" w:styleId="14">
    <w:name w:val="标题 3 字符"/>
    <w:basedOn w:val="9"/>
    <w:link w:val="4"/>
    <w:uiPriority w:val="9"/>
    <w:rPr>
      <w:b/>
      <w:bCs/>
      <w:sz w:val="32"/>
      <w:szCs w:val="32"/>
    </w:rPr>
  </w:style>
  <w:style w:type="character" w:customStyle="1" w:styleId="15">
    <w:name w:val="标题 4 字符"/>
    <w:basedOn w:val="9"/>
    <w:link w:val="5"/>
    <w:uiPriority w:val="9"/>
    <w:rPr>
      <w:rFonts w:asciiTheme="majorHAnsi" w:hAnsiTheme="majorHAnsi" w:eastAsiaTheme="majorEastAsia" w:cstheme="majorBidi"/>
      <w:b/>
      <w:bCs/>
      <w:sz w:val="28"/>
      <w:szCs w:val="28"/>
    </w:rPr>
  </w:style>
  <w:style w:type="character" w:customStyle="1" w:styleId="16">
    <w:name w:val="页眉 字符"/>
    <w:basedOn w:val="9"/>
    <w:link w:val="7"/>
    <w:uiPriority w:val="99"/>
    <w:rPr>
      <w:sz w:val="18"/>
      <w:szCs w:val="18"/>
    </w:rPr>
  </w:style>
  <w:style w:type="character" w:customStyle="1" w:styleId="17">
    <w:name w:val="页脚 字符"/>
    <w:basedOn w:val="9"/>
    <w:link w:val="6"/>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BFAFC-B78E-4695-82DA-AE1BC6C2ED7A}">
  <ds:schemaRefs/>
</ds:datastoreItem>
</file>

<file path=docProps/app.xml><?xml version="1.0" encoding="utf-8"?>
<Properties xmlns="http://schemas.openxmlformats.org/officeDocument/2006/extended-properties" xmlns:vt="http://schemas.openxmlformats.org/officeDocument/2006/docPropsVTypes">
  <Template>Normal</Template>
  <Pages>8</Pages>
  <Words>662</Words>
  <Characters>3777</Characters>
  <Lines>31</Lines>
  <Paragraphs>8</Paragraphs>
  <TotalTime>190</TotalTime>
  <ScaleCrop>false</ScaleCrop>
  <LinksUpToDate>false</LinksUpToDate>
  <CharactersWithSpaces>4431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2024-03-25T14:11:00Z</dcterms:created>
  <dc:creator>锦纯 郑</dc:creator>
  <cp:lastModifiedBy>·Keira·</cp:lastModifiedBy>
  <dcterms:modified xsi:type="dcterms:W3CDTF">2024-03-26T13:14:51Z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04DFEA7D2FDB46B799B88A6DA72BD9C7_12</vt:lpwstr>
  </property>
</Properties>
</file>